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DE" w:rsidRDefault="00DA05DE" w:rsidP="00DA05D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Oznaczenie sprawy: BZ/ZP.0</w:t>
      </w:r>
      <w:r w:rsidR="00824CCD">
        <w:rPr>
          <w:rFonts w:ascii="Century Gothic" w:hAnsi="Century Gothic"/>
          <w:i/>
          <w:sz w:val="22"/>
          <w:szCs w:val="22"/>
        </w:rPr>
        <w:t>9</w:t>
      </w:r>
      <w:r>
        <w:rPr>
          <w:rFonts w:ascii="Century Gothic" w:hAnsi="Century Gothic"/>
          <w:i/>
          <w:sz w:val="22"/>
          <w:szCs w:val="22"/>
        </w:rPr>
        <w:t>/0</w:t>
      </w:r>
      <w:r w:rsidR="00824CCD">
        <w:rPr>
          <w:rFonts w:ascii="Century Gothic" w:hAnsi="Century Gothic"/>
          <w:i/>
          <w:sz w:val="22"/>
          <w:szCs w:val="22"/>
        </w:rPr>
        <w:t>4</w:t>
      </w:r>
      <w:r>
        <w:rPr>
          <w:rFonts w:ascii="Century Gothic" w:hAnsi="Century Gothic"/>
          <w:i/>
          <w:sz w:val="22"/>
          <w:szCs w:val="22"/>
        </w:rPr>
        <w:t>/</w:t>
      </w:r>
      <w:r w:rsidR="00824CCD">
        <w:rPr>
          <w:rFonts w:ascii="Century Gothic" w:hAnsi="Century Gothic"/>
          <w:i/>
          <w:sz w:val="22"/>
          <w:szCs w:val="22"/>
        </w:rPr>
        <w:t>10</w:t>
      </w:r>
      <w:r>
        <w:rPr>
          <w:rFonts w:ascii="Century Gothic" w:hAnsi="Century Gothic"/>
          <w:i/>
          <w:sz w:val="22"/>
          <w:szCs w:val="22"/>
        </w:rPr>
        <w:t>/18.</w:t>
      </w: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</w:t>
      </w:r>
      <w:r w:rsidR="00824CCD">
        <w:rPr>
          <w:rFonts w:ascii="Century Gothic" w:hAnsi="Century Gothic"/>
          <w:sz w:val="22"/>
          <w:szCs w:val="22"/>
        </w:rPr>
        <w:t>Włocławek 06</w:t>
      </w:r>
      <w:r>
        <w:rPr>
          <w:rFonts w:ascii="Century Gothic" w:hAnsi="Century Gothic"/>
          <w:sz w:val="22"/>
          <w:szCs w:val="22"/>
        </w:rPr>
        <w:t>.</w:t>
      </w:r>
      <w:r w:rsidR="00824CCD">
        <w:rPr>
          <w:rFonts w:ascii="Century Gothic" w:hAnsi="Century Gothic"/>
          <w:sz w:val="22"/>
          <w:szCs w:val="22"/>
        </w:rPr>
        <w:t>11</w:t>
      </w:r>
      <w:r>
        <w:rPr>
          <w:rFonts w:ascii="Century Gothic" w:hAnsi="Century Gothic"/>
          <w:sz w:val="22"/>
          <w:szCs w:val="22"/>
        </w:rPr>
        <w:t>.2018 r.</w:t>
      </w:r>
    </w:p>
    <w:p w:rsidR="00DA05DE" w:rsidRDefault="00DA05DE" w:rsidP="00DA05DE">
      <w:pPr>
        <w:tabs>
          <w:tab w:val="left" w:pos="5103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:rsidR="00DA05DE" w:rsidRDefault="00DA05DE" w:rsidP="00DA05DE">
      <w:pPr>
        <w:tabs>
          <w:tab w:val="left" w:pos="5103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:rsidR="00DA05DE" w:rsidRDefault="00DA05DE" w:rsidP="00DA05DE">
      <w:pPr>
        <w:tabs>
          <w:tab w:val="left" w:pos="5103"/>
        </w:tabs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DA05DE" w:rsidRDefault="00DA05DE" w:rsidP="00DA05DE">
      <w:pPr>
        <w:tabs>
          <w:tab w:val="left" w:pos="5103"/>
        </w:tabs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Zawiadomienie o wyborze najkorzystniejszej oferty</w:t>
      </w:r>
    </w:p>
    <w:p w:rsidR="00DA05DE" w:rsidRDefault="00DA05DE" w:rsidP="00DA05DE">
      <w:pPr>
        <w:ind w:right="-29"/>
        <w:rPr>
          <w:rFonts w:ascii="Century Gothic" w:hAnsi="Century Gothic"/>
          <w:sz w:val="22"/>
          <w:szCs w:val="22"/>
        </w:rPr>
      </w:pPr>
    </w:p>
    <w:p w:rsidR="00DA05DE" w:rsidRDefault="00DA05DE" w:rsidP="00DA05DE">
      <w:pPr>
        <w:ind w:right="-29"/>
        <w:rPr>
          <w:rFonts w:ascii="Century Gothic" w:hAnsi="Century Gothic"/>
          <w:sz w:val="16"/>
          <w:szCs w:val="16"/>
        </w:rPr>
      </w:pPr>
    </w:p>
    <w:p w:rsidR="00824CCD" w:rsidRPr="008F592F" w:rsidRDefault="00824CCD" w:rsidP="00824CCD">
      <w:pPr>
        <w:tabs>
          <w:tab w:val="left" w:pos="1134"/>
        </w:tabs>
        <w:ind w:left="1134" w:hanging="1134"/>
        <w:jc w:val="both"/>
        <w:rPr>
          <w:rFonts w:ascii="Century Gothic" w:hAnsi="Century Gothic"/>
          <w:sz w:val="22"/>
          <w:szCs w:val="22"/>
        </w:rPr>
      </w:pPr>
      <w:r w:rsidRPr="008F592F">
        <w:rPr>
          <w:rFonts w:ascii="Century Gothic" w:hAnsi="Century Gothic"/>
          <w:b/>
          <w:sz w:val="22"/>
          <w:szCs w:val="22"/>
        </w:rPr>
        <w:t>Dotyczy:</w:t>
      </w:r>
      <w:r w:rsidRPr="008F592F">
        <w:rPr>
          <w:rFonts w:ascii="Century Gothic" w:hAnsi="Century Gothic"/>
          <w:b/>
          <w:sz w:val="22"/>
          <w:szCs w:val="22"/>
        </w:rPr>
        <w:tab/>
        <w:t xml:space="preserve">przetargu nieograniczonego Nr BZ/ZP.09/04/10/18 na: </w:t>
      </w:r>
      <w:r w:rsidRPr="008F592F">
        <w:rPr>
          <w:rFonts w:ascii="Century Gothic" w:hAnsi="Century Gothic"/>
          <w:b/>
          <w:bCs/>
          <w:color w:val="000000"/>
          <w:sz w:val="22"/>
          <w:szCs w:val="22"/>
        </w:rPr>
        <w:t>,,Dostawę fabrycznie nowego przesiewacza bębnowego dla Regionalnego Zakładu Utylizacji Odpadów Komunalnych w Machnaczu”.</w:t>
      </w:r>
    </w:p>
    <w:p w:rsidR="00824CCD" w:rsidRPr="008F592F" w:rsidRDefault="00824CCD" w:rsidP="00824CCD">
      <w:pPr>
        <w:tabs>
          <w:tab w:val="left" w:pos="1134"/>
        </w:tabs>
        <w:spacing w:line="276" w:lineRule="auto"/>
        <w:jc w:val="both"/>
        <w:rPr>
          <w:rFonts w:ascii="Century Gothic" w:hAnsi="Century Gothic"/>
          <w:b/>
          <w:i/>
          <w:noProof/>
          <w:sz w:val="22"/>
          <w:szCs w:val="22"/>
        </w:rPr>
      </w:pPr>
    </w:p>
    <w:p w:rsidR="00824CCD" w:rsidRPr="008F592F" w:rsidRDefault="00824CCD" w:rsidP="00824CCD">
      <w:pPr>
        <w:autoSpaceDE w:val="0"/>
        <w:autoSpaceDN w:val="0"/>
        <w:adjustRightInd w:val="0"/>
        <w:ind w:firstLine="708"/>
        <w:jc w:val="both"/>
        <w:rPr>
          <w:rFonts w:ascii="Century Gothic" w:hAnsi="Century Gothic"/>
          <w:color w:val="000000"/>
          <w:sz w:val="22"/>
          <w:szCs w:val="22"/>
        </w:rPr>
      </w:pPr>
      <w:r w:rsidRPr="008F592F">
        <w:rPr>
          <w:rFonts w:ascii="Century Gothic" w:hAnsi="Century Gothic"/>
          <w:color w:val="000000"/>
          <w:sz w:val="22"/>
          <w:szCs w:val="22"/>
          <w:lang w:val="pl"/>
        </w:rPr>
        <w:t>Zamawiaj</w:t>
      </w:r>
      <w:r>
        <w:rPr>
          <w:rFonts w:ascii="Century Gothic" w:hAnsi="Century Gothic"/>
          <w:color w:val="000000"/>
          <w:sz w:val="22"/>
          <w:szCs w:val="22"/>
          <w:lang w:val="pl"/>
        </w:rPr>
        <w:t>ący, na podstawie art. 92 ust. 2</w:t>
      </w:r>
      <w:r w:rsidRPr="008F592F">
        <w:rPr>
          <w:rFonts w:ascii="Century Gothic" w:hAnsi="Century Gothic"/>
          <w:color w:val="000000"/>
          <w:sz w:val="22"/>
          <w:szCs w:val="22"/>
          <w:lang w:val="pl"/>
        </w:rPr>
        <w:t xml:space="preserve"> ustawy z dnia 29 stycznia 2004 r. </w:t>
      </w:r>
      <w:r w:rsidR="00C16590">
        <w:rPr>
          <w:rFonts w:ascii="Century Gothic" w:hAnsi="Century Gothic"/>
          <w:color w:val="000000"/>
          <w:sz w:val="22"/>
          <w:szCs w:val="22"/>
          <w:lang w:val="pl"/>
        </w:rPr>
        <w:br/>
      </w:r>
      <w:bookmarkStart w:id="0" w:name="_GoBack"/>
      <w:bookmarkEnd w:id="0"/>
      <w:r w:rsidRPr="008F592F">
        <w:rPr>
          <w:rFonts w:ascii="Century Gothic" w:hAnsi="Century Gothic"/>
          <w:color w:val="000000"/>
          <w:sz w:val="22"/>
          <w:szCs w:val="22"/>
          <w:lang w:val="pl"/>
        </w:rPr>
        <w:t xml:space="preserve">Prawo </w:t>
      </w:r>
      <w:proofErr w:type="spellStart"/>
      <w:r w:rsidRPr="008F592F">
        <w:rPr>
          <w:rFonts w:ascii="Century Gothic" w:hAnsi="Century Gothic"/>
          <w:color w:val="000000"/>
          <w:sz w:val="22"/>
          <w:szCs w:val="22"/>
          <w:lang w:val="pl"/>
        </w:rPr>
        <w:t>zam</w:t>
      </w:r>
      <w:r w:rsidRPr="008F592F">
        <w:rPr>
          <w:rFonts w:ascii="Century Gothic" w:hAnsi="Century Gothic"/>
          <w:color w:val="000000"/>
          <w:sz w:val="22"/>
          <w:szCs w:val="22"/>
        </w:rPr>
        <w:t>ówień</w:t>
      </w:r>
      <w:proofErr w:type="spellEnd"/>
      <w:r w:rsidRPr="008F592F">
        <w:rPr>
          <w:rFonts w:ascii="Century Gothic" w:hAnsi="Century Gothic"/>
          <w:color w:val="000000"/>
          <w:sz w:val="22"/>
          <w:szCs w:val="22"/>
        </w:rPr>
        <w:t xml:space="preserve"> publicznych (</w:t>
      </w:r>
      <w:r>
        <w:rPr>
          <w:rFonts w:ascii="Century Gothic" w:hAnsi="Century Gothic"/>
          <w:color w:val="000000"/>
          <w:sz w:val="22"/>
          <w:szCs w:val="22"/>
        </w:rPr>
        <w:t xml:space="preserve">tekst jednolity </w:t>
      </w:r>
      <w:r w:rsidRPr="008F592F">
        <w:rPr>
          <w:rFonts w:ascii="Century Gothic" w:hAnsi="Century Gothic"/>
          <w:color w:val="000000"/>
          <w:sz w:val="22"/>
          <w:szCs w:val="22"/>
        </w:rPr>
        <w:t>Dz. U. 2017 r. poz. 1579</w:t>
      </w:r>
      <w:r w:rsidR="00C16590">
        <w:rPr>
          <w:rFonts w:ascii="Century Gothic" w:hAnsi="Century Gothic"/>
          <w:color w:val="000000"/>
          <w:sz w:val="22"/>
          <w:szCs w:val="22"/>
        </w:rPr>
        <w:t xml:space="preserve"> ze zm.</w:t>
      </w:r>
      <w:r w:rsidRPr="008F592F">
        <w:rPr>
          <w:rFonts w:ascii="Century Gothic" w:hAnsi="Century Gothic"/>
          <w:color w:val="000000"/>
          <w:sz w:val="22"/>
          <w:szCs w:val="22"/>
        </w:rPr>
        <w:t>), zawiadamia o:</w:t>
      </w:r>
    </w:p>
    <w:p w:rsidR="00824CCD" w:rsidRPr="008F592F" w:rsidRDefault="00824CCD" w:rsidP="00824CCD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824CCD" w:rsidRPr="008F592F" w:rsidRDefault="00824CCD" w:rsidP="00824CCD">
      <w:p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/>
          <w:b/>
          <w:bCs/>
          <w:color w:val="000000"/>
          <w:sz w:val="22"/>
          <w:szCs w:val="22"/>
          <w:lang w:val="pl"/>
        </w:rPr>
      </w:pPr>
      <w:r w:rsidRPr="008F592F">
        <w:rPr>
          <w:rFonts w:ascii="Century Gothic" w:hAnsi="Century Gothic"/>
          <w:b/>
          <w:bCs/>
          <w:color w:val="000000"/>
          <w:sz w:val="22"/>
          <w:szCs w:val="22"/>
          <w:lang w:val="pl"/>
        </w:rPr>
        <w:t>1.</w:t>
      </w:r>
      <w:r w:rsidRPr="008F592F">
        <w:rPr>
          <w:rFonts w:ascii="Century Gothic" w:hAnsi="Century Gothic"/>
          <w:b/>
          <w:bCs/>
          <w:color w:val="000000"/>
          <w:sz w:val="22"/>
          <w:szCs w:val="22"/>
          <w:lang w:val="pl"/>
        </w:rPr>
        <w:tab/>
        <w:t>Wyborze najkorzystniejszej oferty:</w:t>
      </w:r>
    </w:p>
    <w:p w:rsidR="00824CCD" w:rsidRPr="008F592F" w:rsidRDefault="00824CCD" w:rsidP="00824CCD">
      <w:pPr>
        <w:ind w:left="426"/>
        <w:outlineLvl w:val="0"/>
        <w:rPr>
          <w:rFonts w:ascii="Century Gothic" w:hAnsi="Century Gothic"/>
          <w:sz w:val="22"/>
          <w:szCs w:val="22"/>
        </w:rPr>
      </w:pPr>
    </w:p>
    <w:p w:rsidR="00824CCD" w:rsidRPr="008F592F" w:rsidRDefault="00824CCD" w:rsidP="00824CCD">
      <w:pPr>
        <w:spacing w:line="276" w:lineRule="auto"/>
        <w:ind w:left="426"/>
        <w:outlineLvl w:val="0"/>
        <w:rPr>
          <w:rFonts w:ascii="Century Gothic" w:hAnsi="Century Gothic"/>
          <w:b/>
          <w:sz w:val="22"/>
          <w:szCs w:val="22"/>
        </w:rPr>
      </w:pPr>
      <w:r w:rsidRPr="008F592F">
        <w:rPr>
          <w:rFonts w:ascii="Century Gothic" w:hAnsi="Century Gothic"/>
          <w:b/>
          <w:sz w:val="22"/>
          <w:szCs w:val="22"/>
        </w:rPr>
        <w:t>Oferta Nr 1</w:t>
      </w:r>
    </w:p>
    <w:p w:rsidR="00824CCD" w:rsidRPr="008F592F" w:rsidRDefault="00824CCD" w:rsidP="00824CCD">
      <w:pPr>
        <w:tabs>
          <w:tab w:val="left" w:pos="6015"/>
        </w:tabs>
        <w:ind w:left="426"/>
        <w:rPr>
          <w:rFonts w:ascii="Century Gothic" w:hAnsi="Century Gothic"/>
          <w:sz w:val="22"/>
          <w:szCs w:val="22"/>
        </w:rPr>
      </w:pPr>
      <w:proofErr w:type="spellStart"/>
      <w:r w:rsidRPr="008F592F">
        <w:rPr>
          <w:rFonts w:ascii="Century Gothic" w:hAnsi="Century Gothic"/>
          <w:sz w:val="22"/>
          <w:szCs w:val="22"/>
        </w:rPr>
        <w:t>Arcon</w:t>
      </w:r>
      <w:proofErr w:type="spellEnd"/>
      <w:r w:rsidRPr="008F592F">
        <w:rPr>
          <w:rFonts w:ascii="Century Gothic" w:hAnsi="Century Gothic"/>
          <w:sz w:val="22"/>
          <w:szCs w:val="22"/>
        </w:rPr>
        <w:t xml:space="preserve"> Polska Sp. z o.o.</w:t>
      </w:r>
    </w:p>
    <w:p w:rsidR="00824CCD" w:rsidRPr="008F592F" w:rsidRDefault="00824CCD" w:rsidP="00824CCD">
      <w:pPr>
        <w:tabs>
          <w:tab w:val="left" w:pos="6015"/>
        </w:tabs>
        <w:ind w:left="426"/>
        <w:rPr>
          <w:rFonts w:ascii="Century Gothic" w:hAnsi="Century Gothic"/>
          <w:sz w:val="22"/>
          <w:szCs w:val="22"/>
        </w:rPr>
      </w:pPr>
      <w:r w:rsidRPr="008F592F">
        <w:rPr>
          <w:rFonts w:ascii="Century Gothic" w:hAnsi="Century Gothic"/>
          <w:sz w:val="22"/>
          <w:szCs w:val="22"/>
        </w:rPr>
        <w:t>ul. Baletowa 14</w:t>
      </w:r>
    </w:p>
    <w:p w:rsidR="00824CCD" w:rsidRPr="008F592F" w:rsidRDefault="00824CCD" w:rsidP="00824CCD">
      <w:pPr>
        <w:tabs>
          <w:tab w:val="left" w:pos="6015"/>
        </w:tabs>
        <w:ind w:left="426"/>
        <w:rPr>
          <w:rFonts w:ascii="Century Gothic" w:hAnsi="Century Gothic"/>
          <w:sz w:val="22"/>
          <w:szCs w:val="22"/>
        </w:rPr>
      </w:pPr>
      <w:r w:rsidRPr="008F592F">
        <w:rPr>
          <w:rFonts w:ascii="Century Gothic" w:hAnsi="Century Gothic"/>
          <w:sz w:val="22"/>
          <w:szCs w:val="22"/>
        </w:rPr>
        <w:t>02-867 Warszawa</w:t>
      </w:r>
    </w:p>
    <w:p w:rsidR="00824CCD" w:rsidRPr="008F592F" w:rsidRDefault="00824CCD" w:rsidP="00824CCD">
      <w:pPr>
        <w:autoSpaceDE w:val="0"/>
        <w:autoSpaceDN w:val="0"/>
        <w:adjustRightInd w:val="0"/>
        <w:spacing w:line="276" w:lineRule="auto"/>
        <w:ind w:left="426" w:right="-2"/>
        <w:jc w:val="both"/>
        <w:rPr>
          <w:rFonts w:ascii="Century Gothic" w:hAnsi="Century Gothic"/>
          <w:sz w:val="22"/>
          <w:szCs w:val="22"/>
        </w:rPr>
      </w:pPr>
      <w:r w:rsidRPr="008F592F">
        <w:rPr>
          <w:rFonts w:ascii="Century Gothic" w:hAnsi="Century Gothic"/>
          <w:sz w:val="22"/>
          <w:szCs w:val="22"/>
        </w:rPr>
        <w:t xml:space="preserve">Cena ofertowa: </w:t>
      </w:r>
      <w:r>
        <w:rPr>
          <w:rFonts w:ascii="Century Gothic" w:hAnsi="Century Gothic"/>
          <w:sz w:val="22"/>
          <w:szCs w:val="22"/>
        </w:rPr>
        <w:t>1.008.600,00 zł</w:t>
      </w:r>
    </w:p>
    <w:p w:rsidR="00824CCD" w:rsidRPr="008F592F" w:rsidRDefault="00824CCD" w:rsidP="00824CCD">
      <w:pPr>
        <w:autoSpaceDE w:val="0"/>
        <w:autoSpaceDN w:val="0"/>
        <w:adjustRightInd w:val="0"/>
        <w:ind w:left="426" w:right="-2"/>
        <w:jc w:val="both"/>
        <w:rPr>
          <w:rFonts w:ascii="Century Gothic" w:hAnsi="Century Gothic"/>
          <w:b/>
          <w:bCs/>
          <w:sz w:val="22"/>
          <w:szCs w:val="22"/>
          <w:u w:val="single"/>
          <w:lang w:val="pl"/>
        </w:rPr>
      </w:pPr>
      <w:r w:rsidRPr="008F592F">
        <w:rPr>
          <w:rFonts w:ascii="Century Gothic" w:hAnsi="Century Gothic"/>
          <w:b/>
          <w:bCs/>
          <w:sz w:val="22"/>
          <w:szCs w:val="22"/>
          <w:u w:val="single"/>
          <w:lang w:val="pl"/>
        </w:rPr>
        <w:t>Uzasadnienie:</w:t>
      </w:r>
    </w:p>
    <w:p w:rsidR="00824CCD" w:rsidRPr="008F592F" w:rsidRDefault="00824CCD" w:rsidP="00824CCD">
      <w:pPr>
        <w:autoSpaceDE w:val="0"/>
        <w:autoSpaceDN w:val="0"/>
        <w:adjustRightInd w:val="0"/>
        <w:ind w:left="426" w:right="-2"/>
        <w:jc w:val="both"/>
        <w:rPr>
          <w:rFonts w:ascii="Century Gothic" w:hAnsi="Century Gothic"/>
          <w:sz w:val="22"/>
          <w:szCs w:val="22"/>
        </w:rPr>
      </w:pPr>
      <w:r w:rsidRPr="008F592F">
        <w:rPr>
          <w:rFonts w:ascii="Century Gothic" w:hAnsi="Century Gothic"/>
          <w:sz w:val="22"/>
          <w:szCs w:val="22"/>
        </w:rPr>
        <w:t xml:space="preserve">Oferta uzyskała </w:t>
      </w:r>
      <w:r>
        <w:rPr>
          <w:rFonts w:ascii="Century Gothic" w:hAnsi="Century Gothic"/>
          <w:sz w:val="22"/>
          <w:szCs w:val="22"/>
        </w:rPr>
        <w:t>najkorzystniejszy bilans punktów, w oparciu o kryteria: cena – 8</w:t>
      </w:r>
      <w:r w:rsidRPr="008F592F">
        <w:rPr>
          <w:rFonts w:ascii="Century Gothic" w:hAnsi="Century Gothic"/>
          <w:sz w:val="22"/>
          <w:szCs w:val="22"/>
        </w:rPr>
        <w:t xml:space="preserve">0%, </w:t>
      </w:r>
      <w:r>
        <w:rPr>
          <w:rFonts w:ascii="Century Gothic" w:hAnsi="Century Gothic"/>
          <w:sz w:val="22"/>
          <w:szCs w:val="22"/>
        </w:rPr>
        <w:br/>
      </w:r>
      <w:r w:rsidRPr="008F592F">
        <w:rPr>
          <w:rFonts w:ascii="Century Gothic" w:hAnsi="Century Gothic"/>
          <w:sz w:val="22"/>
          <w:szCs w:val="22"/>
        </w:rPr>
        <w:t>termin dostawy – 20%</w:t>
      </w:r>
      <w:r>
        <w:rPr>
          <w:rFonts w:ascii="Century Gothic" w:hAnsi="Century Gothic"/>
          <w:sz w:val="22"/>
          <w:szCs w:val="22"/>
        </w:rPr>
        <w:t>, określone w rozdziale XIII SIWZ</w:t>
      </w:r>
      <w:r w:rsidRPr="008F592F">
        <w:rPr>
          <w:rFonts w:ascii="Century Gothic" w:hAnsi="Century Gothic"/>
          <w:sz w:val="22"/>
          <w:szCs w:val="22"/>
        </w:rPr>
        <w:t xml:space="preserve"> i jest jedyną ofertą złożoną </w:t>
      </w:r>
      <w:r>
        <w:rPr>
          <w:rFonts w:ascii="Century Gothic" w:hAnsi="Century Gothic"/>
          <w:sz w:val="22"/>
          <w:szCs w:val="22"/>
        </w:rPr>
        <w:br/>
      </w:r>
      <w:r w:rsidRPr="008F592F">
        <w:rPr>
          <w:rFonts w:ascii="Century Gothic" w:hAnsi="Century Gothic"/>
          <w:sz w:val="22"/>
          <w:szCs w:val="22"/>
        </w:rPr>
        <w:t>w postępowaniu.</w:t>
      </w:r>
    </w:p>
    <w:p w:rsidR="00824CCD" w:rsidRPr="008F592F" w:rsidRDefault="00824CCD" w:rsidP="00824CCD">
      <w:pPr>
        <w:autoSpaceDE w:val="0"/>
        <w:autoSpaceDN w:val="0"/>
        <w:adjustRightInd w:val="0"/>
        <w:ind w:left="426" w:right="-2"/>
        <w:jc w:val="both"/>
        <w:rPr>
          <w:rFonts w:ascii="Century Gothic" w:hAnsi="Century Gothic"/>
          <w:sz w:val="22"/>
          <w:szCs w:val="22"/>
        </w:rPr>
      </w:pPr>
    </w:p>
    <w:p w:rsidR="00824CCD" w:rsidRPr="008F592F" w:rsidRDefault="00824CCD" w:rsidP="00824CCD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bCs/>
          <w:sz w:val="22"/>
          <w:szCs w:val="22"/>
          <w:lang w:val="pl"/>
        </w:rPr>
      </w:pPr>
      <w:r w:rsidRPr="008F592F">
        <w:rPr>
          <w:rFonts w:ascii="Century Gothic" w:hAnsi="Century Gothic"/>
          <w:b/>
          <w:bCs/>
          <w:sz w:val="22"/>
          <w:szCs w:val="22"/>
          <w:lang w:val="pl"/>
        </w:rPr>
        <w:t>2.</w:t>
      </w:r>
      <w:r w:rsidRPr="008F592F">
        <w:rPr>
          <w:rFonts w:ascii="Century Gothic" w:hAnsi="Century Gothic"/>
          <w:b/>
          <w:bCs/>
          <w:sz w:val="22"/>
          <w:szCs w:val="22"/>
          <w:lang w:val="pl"/>
        </w:rPr>
        <w:tab/>
        <w:t>Porównanie złożonych ofert:</w:t>
      </w:r>
    </w:p>
    <w:tbl>
      <w:tblPr>
        <w:tblW w:w="9188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499"/>
        <w:gridCol w:w="1701"/>
        <w:gridCol w:w="1701"/>
        <w:gridCol w:w="1276"/>
        <w:gridCol w:w="1276"/>
      </w:tblGrid>
      <w:tr w:rsidR="00B80088" w:rsidRPr="00FE602F" w:rsidTr="00824CCD">
        <w:trPr>
          <w:trHeight w:val="767"/>
        </w:trPr>
        <w:tc>
          <w:tcPr>
            <w:tcW w:w="735" w:type="dxa"/>
            <w:shd w:val="clear" w:color="000000" w:fill="FFFFFF"/>
            <w:vAlign w:val="center"/>
          </w:tcPr>
          <w:p w:rsidR="00B80088" w:rsidRPr="00FE602F" w:rsidRDefault="00B80088" w:rsidP="00B80088">
            <w:pPr>
              <w:tabs>
                <w:tab w:val="left" w:pos="126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Century Gothic" w:hAnsi="Century Gothic"/>
                <w:lang w:val="pl"/>
              </w:rPr>
            </w:pPr>
            <w:r w:rsidRPr="00FE602F">
              <w:rPr>
                <w:rFonts w:ascii="Century Gothic" w:hAnsi="Century Gothic"/>
                <w:b/>
                <w:bCs/>
                <w:i/>
                <w:iCs/>
                <w:lang w:val="pl"/>
              </w:rPr>
              <w:t>Nr oferty</w:t>
            </w:r>
          </w:p>
        </w:tc>
        <w:tc>
          <w:tcPr>
            <w:tcW w:w="2499" w:type="dxa"/>
            <w:shd w:val="clear" w:color="000000" w:fill="FFFFFF"/>
            <w:vAlign w:val="center"/>
          </w:tcPr>
          <w:p w:rsidR="00B80088" w:rsidRPr="00FE602F" w:rsidRDefault="00B80088" w:rsidP="00B8008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lang w:val="pl"/>
              </w:rPr>
            </w:pPr>
            <w:r w:rsidRPr="00FE602F">
              <w:rPr>
                <w:rFonts w:ascii="Century Gothic" w:hAnsi="Century Gothic"/>
                <w:b/>
                <w:bCs/>
                <w:i/>
                <w:iCs/>
                <w:lang w:val="pl"/>
              </w:rPr>
              <w:t>Nazwa i adres Wykonawcy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80088" w:rsidRPr="00FE602F" w:rsidRDefault="00B80088" w:rsidP="00B80088">
            <w:pPr>
              <w:tabs>
                <w:tab w:val="left" w:pos="1260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Century Gothic" w:hAnsi="Century Gothic"/>
                <w:lang w:val="pl"/>
              </w:rPr>
            </w:pPr>
            <w:r w:rsidRPr="00FE602F">
              <w:rPr>
                <w:rFonts w:ascii="Century Gothic" w:hAnsi="Century Gothic"/>
                <w:b/>
                <w:bCs/>
                <w:i/>
                <w:iCs/>
                <w:lang w:val="pl"/>
              </w:rPr>
              <w:t>Kryteria oceny ofert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80088" w:rsidRPr="0087198E" w:rsidRDefault="00B80088" w:rsidP="00B80088">
            <w:pPr>
              <w:tabs>
                <w:tab w:val="left" w:pos="1260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Century Gothic" w:hAnsi="Century Gothic"/>
                <w:b/>
                <w:i/>
                <w:lang w:val="pl"/>
              </w:rPr>
            </w:pPr>
            <w:r>
              <w:rPr>
                <w:rFonts w:ascii="Century Gothic" w:hAnsi="Century Gothic"/>
                <w:b/>
                <w:i/>
                <w:lang w:val="pl"/>
              </w:rPr>
              <w:t>Cena i termin dostawy oferowany przez Wykonawcę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80088" w:rsidRPr="00FE602F" w:rsidRDefault="00B80088" w:rsidP="00B80088">
            <w:pPr>
              <w:tabs>
                <w:tab w:val="left" w:pos="1260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Century Gothic" w:hAnsi="Century Gothic"/>
                <w:b/>
                <w:i/>
                <w:lang w:val="pl"/>
              </w:rPr>
            </w:pPr>
            <w:r>
              <w:rPr>
                <w:rFonts w:ascii="Century Gothic" w:hAnsi="Century Gothic"/>
                <w:b/>
                <w:i/>
                <w:lang w:val="pl"/>
              </w:rPr>
              <w:t xml:space="preserve">Liczba punktów </w:t>
            </w:r>
            <w:r>
              <w:rPr>
                <w:rFonts w:ascii="Century Gothic" w:hAnsi="Century Gothic"/>
                <w:b/>
                <w:i/>
                <w:lang w:val="pl"/>
              </w:rPr>
              <w:br/>
              <w:t>w danych kryteriach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80088" w:rsidRPr="00FE602F" w:rsidRDefault="00B80088" w:rsidP="00B8008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i/>
                <w:iCs/>
                <w:lang w:val="pl"/>
              </w:rPr>
            </w:pPr>
            <w:r w:rsidRPr="00FE602F">
              <w:rPr>
                <w:rFonts w:ascii="Century Gothic" w:hAnsi="Century Gothic"/>
                <w:b/>
                <w:bCs/>
                <w:i/>
                <w:iCs/>
                <w:lang w:val="pl"/>
              </w:rPr>
              <w:t>Łączna punkt</w:t>
            </w:r>
            <w:r>
              <w:rPr>
                <w:rFonts w:ascii="Century Gothic" w:hAnsi="Century Gothic"/>
                <w:b/>
                <w:bCs/>
                <w:i/>
                <w:iCs/>
                <w:lang w:val="pl"/>
              </w:rPr>
              <w:t>acja</w:t>
            </w:r>
          </w:p>
        </w:tc>
      </w:tr>
      <w:tr w:rsidR="00824CCD" w:rsidRPr="00FE602F" w:rsidTr="00824CCD">
        <w:trPr>
          <w:trHeight w:val="525"/>
        </w:trPr>
        <w:tc>
          <w:tcPr>
            <w:tcW w:w="735" w:type="dxa"/>
            <w:vMerge w:val="restart"/>
            <w:shd w:val="clear" w:color="000000" w:fill="FFFFFF"/>
            <w:vAlign w:val="center"/>
          </w:tcPr>
          <w:p w:rsidR="00824CCD" w:rsidRPr="00FE602F" w:rsidRDefault="00824CCD" w:rsidP="00416F69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lang w:val="pl"/>
              </w:rPr>
            </w:pPr>
            <w:r w:rsidRPr="00FE602F">
              <w:rPr>
                <w:rFonts w:ascii="Century Gothic" w:hAnsi="Century Gothic"/>
                <w:lang w:val="pl"/>
              </w:rPr>
              <w:t>1</w:t>
            </w:r>
          </w:p>
        </w:tc>
        <w:tc>
          <w:tcPr>
            <w:tcW w:w="2499" w:type="dxa"/>
            <w:vMerge w:val="restart"/>
            <w:shd w:val="clear" w:color="000000" w:fill="FFFFFF"/>
            <w:vAlign w:val="center"/>
          </w:tcPr>
          <w:p w:rsidR="00824CCD" w:rsidRPr="00FE602F" w:rsidRDefault="00824CCD" w:rsidP="00416F69">
            <w:pPr>
              <w:tabs>
                <w:tab w:val="left" w:pos="6015"/>
              </w:tabs>
              <w:rPr>
                <w:rFonts w:ascii="Century Gothic" w:hAnsi="Century Gothic"/>
              </w:rPr>
            </w:pPr>
            <w:proofErr w:type="spellStart"/>
            <w:r w:rsidRPr="00FE602F">
              <w:rPr>
                <w:rFonts w:ascii="Century Gothic" w:hAnsi="Century Gothic"/>
              </w:rPr>
              <w:t>Arcon</w:t>
            </w:r>
            <w:proofErr w:type="spellEnd"/>
            <w:r w:rsidRPr="00FE602F">
              <w:rPr>
                <w:rFonts w:ascii="Century Gothic" w:hAnsi="Century Gothic"/>
              </w:rPr>
              <w:t xml:space="preserve"> Polska Sp. z o.o.</w:t>
            </w:r>
          </w:p>
          <w:p w:rsidR="00824CCD" w:rsidRPr="00FE602F" w:rsidRDefault="00824CCD" w:rsidP="00416F69">
            <w:pPr>
              <w:tabs>
                <w:tab w:val="left" w:pos="6015"/>
              </w:tabs>
              <w:rPr>
                <w:rFonts w:ascii="Century Gothic" w:hAnsi="Century Gothic"/>
              </w:rPr>
            </w:pPr>
            <w:r w:rsidRPr="00FE602F">
              <w:rPr>
                <w:rFonts w:ascii="Century Gothic" w:hAnsi="Century Gothic"/>
              </w:rPr>
              <w:t>ul. Baletowa 14</w:t>
            </w:r>
          </w:p>
          <w:p w:rsidR="00824CCD" w:rsidRPr="00FE602F" w:rsidRDefault="00824CCD" w:rsidP="00416F69">
            <w:pPr>
              <w:rPr>
                <w:rFonts w:ascii="Century Gothic" w:hAnsi="Century Gothic"/>
              </w:rPr>
            </w:pPr>
            <w:r w:rsidRPr="00FE602F">
              <w:rPr>
                <w:rFonts w:ascii="Century Gothic" w:hAnsi="Century Gothic"/>
              </w:rPr>
              <w:t>02-867 Warszawa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24CCD" w:rsidRPr="00FE602F" w:rsidRDefault="00824CCD" w:rsidP="00416F69">
            <w:pPr>
              <w:pStyle w:val="Numerpisma"/>
              <w:spacing w:line="276" w:lineRule="auto"/>
              <w:ind w:right="-70"/>
              <w:jc w:val="center"/>
              <w:rPr>
                <w:rFonts w:ascii="Century Gothic" w:hAnsi="Century Gothic"/>
                <w:sz w:val="20"/>
              </w:rPr>
            </w:pPr>
            <w:r w:rsidRPr="00FE602F">
              <w:rPr>
                <w:rFonts w:ascii="Century Gothic" w:hAnsi="Century Gothic"/>
                <w:sz w:val="20"/>
              </w:rPr>
              <w:t>Cena – 80%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24CCD" w:rsidRPr="00FE602F" w:rsidRDefault="00824CCD" w:rsidP="00416F69">
            <w:pPr>
              <w:pStyle w:val="Numerpisma"/>
              <w:spacing w:line="276" w:lineRule="auto"/>
              <w:ind w:right="-7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E602F">
              <w:rPr>
                <w:rFonts w:ascii="Century Gothic" w:hAnsi="Century Gothic"/>
                <w:sz w:val="22"/>
                <w:szCs w:val="22"/>
              </w:rPr>
              <w:t>1.008.600,00 zł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4CCD" w:rsidRPr="00FE602F" w:rsidRDefault="00824CCD" w:rsidP="00416F69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lang w:val="pl"/>
              </w:rPr>
            </w:pPr>
            <w:r w:rsidRPr="00FE602F">
              <w:rPr>
                <w:rFonts w:ascii="Century Gothic" w:hAnsi="Century Gothic"/>
                <w:lang w:val="pl"/>
              </w:rPr>
              <w:t>80,00 pkt.</w:t>
            </w:r>
          </w:p>
        </w:tc>
        <w:tc>
          <w:tcPr>
            <w:tcW w:w="1276" w:type="dxa"/>
            <w:vMerge w:val="restart"/>
            <w:vAlign w:val="center"/>
          </w:tcPr>
          <w:p w:rsidR="00824CCD" w:rsidRPr="00FE602F" w:rsidRDefault="00824CCD" w:rsidP="00416F69">
            <w:pPr>
              <w:tabs>
                <w:tab w:val="left" w:pos="1260"/>
              </w:tabs>
              <w:autoSpaceDE w:val="0"/>
              <w:autoSpaceDN w:val="0"/>
              <w:adjustRightInd w:val="0"/>
              <w:ind w:left="-102" w:right="-107"/>
              <w:jc w:val="center"/>
              <w:rPr>
                <w:rFonts w:ascii="Century Gothic" w:hAnsi="Century Gothic"/>
                <w:b/>
              </w:rPr>
            </w:pPr>
            <w:r w:rsidRPr="00FE602F">
              <w:rPr>
                <w:rFonts w:ascii="Century Gothic" w:hAnsi="Century Gothic"/>
                <w:b/>
              </w:rPr>
              <w:t>100,00 pkt.</w:t>
            </w:r>
          </w:p>
        </w:tc>
      </w:tr>
      <w:tr w:rsidR="00824CCD" w:rsidRPr="00FE602F" w:rsidTr="00824CCD">
        <w:trPr>
          <w:trHeight w:val="71"/>
        </w:trPr>
        <w:tc>
          <w:tcPr>
            <w:tcW w:w="735" w:type="dxa"/>
            <w:vMerge/>
            <w:shd w:val="clear" w:color="000000" w:fill="FFFFFF"/>
            <w:vAlign w:val="center"/>
          </w:tcPr>
          <w:p w:rsidR="00824CCD" w:rsidRPr="00FE602F" w:rsidRDefault="00824CCD" w:rsidP="00416F69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lang w:val="pl"/>
              </w:rPr>
            </w:pPr>
          </w:p>
        </w:tc>
        <w:tc>
          <w:tcPr>
            <w:tcW w:w="2499" w:type="dxa"/>
            <w:vMerge/>
            <w:shd w:val="clear" w:color="000000" w:fill="FFFFFF"/>
            <w:vAlign w:val="center"/>
          </w:tcPr>
          <w:p w:rsidR="00824CCD" w:rsidRPr="00FE602F" w:rsidRDefault="00824CCD" w:rsidP="00416F69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24CCD" w:rsidRPr="00FE602F" w:rsidRDefault="00824CCD" w:rsidP="00416F69">
            <w:pPr>
              <w:pStyle w:val="Numerpisma"/>
              <w:spacing w:line="276" w:lineRule="auto"/>
              <w:ind w:right="-70"/>
              <w:jc w:val="center"/>
              <w:rPr>
                <w:rFonts w:ascii="Century Gothic" w:hAnsi="Century Gothic"/>
                <w:sz w:val="20"/>
              </w:rPr>
            </w:pPr>
            <w:r w:rsidRPr="00FE602F">
              <w:rPr>
                <w:rFonts w:ascii="Century Gothic" w:hAnsi="Century Gothic"/>
                <w:sz w:val="20"/>
              </w:rPr>
              <w:t>Termin dostawy – 20%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24CCD" w:rsidRPr="00FE602F" w:rsidRDefault="00824CCD" w:rsidP="00416F69">
            <w:pPr>
              <w:pStyle w:val="Numerpisma"/>
              <w:spacing w:line="276" w:lineRule="auto"/>
              <w:ind w:right="-7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E602F">
              <w:rPr>
                <w:rFonts w:ascii="Century Gothic" w:hAnsi="Century Gothic"/>
                <w:sz w:val="22"/>
                <w:szCs w:val="22"/>
              </w:rPr>
              <w:t>140 dni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4CCD" w:rsidRPr="00FE602F" w:rsidRDefault="00824CCD" w:rsidP="00416F69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lang w:val="pl"/>
              </w:rPr>
            </w:pPr>
            <w:r w:rsidRPr="00FE602F">
              <w:rPr>
                <w:rFonts w:ascii="Century Gothic" w:hAnsi="Century Gothic"/>
                <w:lang w:val="pl"/>
              </w:rPr>
              <w:t>20,00 pkt.</w:t>
            </w:r>
          </w:p>
        </w:tc>
        <w:tc>
          <w:tcPr>
            <w:tcW w:w="1276" w:type="dxa"/>
            <w:vMerge/>
            <w:vAlign w:val="center"/>
          </w:tcPr>
          <w:p w:rsidR="00824CCD" w:rsidRPr="00FE602F" w:rsidRDefault="00824CCD" w:rsidP="00416F69">
            <w:pPr>
              <w:tabs>
                <w:tab w:val="left" w:pos="1260"/>
              </w:tabs>
              <w:autoSpaceDE w:val="0"/>
              <w:autoSpaceDN w:val="0"/>
              <w:adjustRightInd w:val="0"/>
              <w:ind w:left="-102" w:right="-107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DA05DE" w:rsidRDefault="00DA05DE" w:rsidP="00DA05D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b/>
          <w:bCs/>
          <w:sz w:val="22"/>
          <w:szCs w:val="22"/>
          <w:lang w:val="pl"/>
        </w:rPr>
      </w:pPr>
    </w:p>
    <w:p w:rsidR="00DA05DE" w:rsidRDefault="00EE34B0" w:rsidP="00DA05DE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entury Gothic" w:hAnsi="Century Gothic"/>
          <w:bCs/>
          <w:sz w:val="22"/>
          <w:szCs w:val="22"/>
          <w:lang w:val="pl"/>
        </w:rPr>
      </w:pPr>
      <w:r>
        <w:rPr>
          <w:rFonts w:ascii="Century Gothic" w:hAnsi="Century Gothic"/>
          <w:b/>
          <w:bCs/>
          <w:sz w:val="22"/>
          <w:szCs w:val="22"/>
          <w:lang w:val="pl"/>
        </w:rPr>
        <w:t>3</w:t>
      </w:r>
      <w:r w:rsidR="00DA05DE">
        <w:rPr>
          <w:rFonts w:ascii="Century Gothic" w:hAnsi="Century Gothic"/>
          <w:b/>
          <w:bCs/>
          <w:sz w:val="22"/>
          <w:szCs w:val="22"/>
          <w:lang w:val="pl"/>
        </w:rPr>
        <w:t>.</w:t>
      </w:r>
      <w:r w:rsidR="00DA05DE">
        <w:rPr>
          <w:rFonts w:ascii="Century Gothic" w:hAnsi="Century Gothic"/>
          <w:bCs/>
          <w:sz w:val="22"/>
          <w:szCs w:val="22"/>
          <w:lang w:val="pl"/>
        </w:rPr>
        <w:tab/>
      </w:r>
      <w:r w:rsidR="00DA05DE">
        <w:rPr>
          <w:rFonts w:ascii="Century Gothic" w:hAnsi="Century Gothic"/>
          <w:b/>
          <w:bCs/>
          <w:sz w:val="22"/>
          <w:szCs w:val="22"/>
          <w:lang w:val="pl"/>
        </w:rPr>
        <w:t xml:space="preserve">Dopuszczeniu do dynamicznego systemu zakupów: </w:t>
      </w:r>
      <w:r w:rsidR="00DA05DE" w:rsidRPr="00A5189E">
        <w:rPr>
          <w:rFonts w:ascii="Century Gothic" w:hAnsi="Century Gothic"/>
          <w:bCs/>
          <w:sz w:val="22"/>
          <w:szCs w:val="22"/>
          <w:lang w:val="pl"/>
        </w:rPr>
        <w:t>nie dotyczy</w:t>
      </w:r>
    </w:p>
    <w:p w:rsidR="00DA05DE" w:rsidRDefault="00EE34B0" w:rsidP="00DA05DE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  <w:lang w:val="pl"/>
        </w:rPr>
        <w:t>4</w:t>
      </w:r>
      <w:r w:rsidR="00DA05DE">
        <w:rPr>
          <w:rFonts w:ascii="Century Gothic" w:hAnsi="Century Gothic"/>
          <w:b/>
          <w:bCs/>
          <w:sz w:val="22"/>
          <w:szCs w:val="22"/>
          <w:lang w:val="pl"/>
        </w:rPr>
        <w:t>.</w:t>
      </w:r>
      <w:r w:rsidR="00DA05DE">
        <w:rPr>
          <w:rFonts w:ascii="Century Gothic" w:hAnsi="Century Gothic"/>
          <w:bCs/>
          <w:sz w:val="22"/>
          <w:szCs w:val="22"/>
          <w:lang w:val="pl"/>
        </w:rPr>
        <w:tab/>
      </w:r>
      <w:r w:rsidR="00DA05DE">
        <w:rPr>
          <w:rFonts w:ascii="Century Gothic" w:hAnsi="Century Gothic"/>
          <w:b/>
          <w:bCs/>
          <w:sz w:val="22"/>
          <w:szCs w:val="22"/>
        </w:rPr>
        <w:t xml:space="preserve">Nieustanowieniu dynamicznego systemu zakupów: </w:t>
      </w:r>
      <w:r w:rsidR="00DA05DE" w:rsidRPr="00A5189E">
        <w:rPr>
          <w:rFonts w:ascii="Century Gothic" w:hAnsi="Century Gothic"/>
          <w:bCs/>
          <w:sz w:val="22"/>
          <w:szCs w:val="22"/>
        </w:rPr>
        <w:t>nie dotyczy</w:t>
      </w:r>
    </w:p>
    <w:p w:rsidR="00DA05DE" w:rsidRPr="00E273A7" w:rsidRDefault="00EE34B0" w:rsidP="00DA05DE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entury Gothic" w:hAnsi="Century Gothic"/>
          <w:bCs/>
          <w:sz w:val="22"/>
          <w:szCs w:val="22"/>
          <w:lang w:val="pl"/>
        </w:rPr>
      </w:pPr>
      <w:r>
        <w:rPr>
          <w:rFonts w:ascii="Century Gothic" w:hAnsi="Century Gothic"/>
          <w:b/>
          <w:bCs/>
          <w:sz w:val="22"/>
          <w:szCs w:val="22"/>
          <w:lang w:val="pl"/>
        </w:rPr>
        <w:t>5</w:t>
      </w:r>
      <w:r w:rsidR="00DA05DE">
        <w:rPr>
          <w:rFonts w:ascii="Century Gothic" w:hAnsi="Century Gothic"/>
          <w:b/>
          <w:bCs/>
          <w:sz w:val="22"/>
          <w:szCs w:val="22"/>
          <w:lang w:val="pl"/>
        </w:rPr>
        <w:t>.</w:t>
      </w:r>
      <w:r w:rsidR="00DA05DE">
        <w:rPr>
          <w:rFonts w:ascii="Century Gothic" w:hAnsi="Century Gothic"/>
          <w:bCs/>
          <w:sz w:val="22"/>
          <w:szCs w:val="22"/>
          <w:lang w:val="pl"/>
        </w:rPr>
        <w:tab/>
      </w:r>
      <w:r w:rsidR="00DA05DE">
        <w:rPr>
          <w:rFonts w:ascii="Century Gothic" w:hAnsi="Century Gothic"/>
          <w:b/>
          <w:bCs/>
          <w:sz w:val="22"/>
          <w:szCs w:val="22"/>
        </w:rPr>
        <w:t xml:space="preserve">Unieważnieniu postępowania: </w:t>
      </w:r>
      <w:r w:rsidR="00DA05DE" w:rsidRPr="00A5189E">
        <w:rPr>
          <w:rFonts w:ascii="Century Gothic" w:hAnsi="Century Gothic"/>
          <w:bCs/>
          <w:sz w:val="22"/>
          <w:szCs w:val="22"/>
        </w:rPr>
        <w:t>nie dotyczy</w:t>
      </w:r>
    </w:p>
    <w:p w:rsidR="00DA05DE" w:rsidRDefault="00DA05DE" w:rsidP="00DA05DE"/>
    <w:p w:rsidR="00DA05DE" w:rsidRDefault="00DA05DE" w:rsidP="00DA05DE"/>
    <w:p w:rsidR="00824CCD" w:rsidRDefault="00824CCD" w:rsidP="00DA05DE"/>
    <w:p w:rsidR="00DA05DE" w:rsidRDefault="00DA05DE" w:rsidP="00DA05DE"/>
    <w:p w:rsidR="00DA05DE" w:rsidRDefault="00DA05DE" w:rsidP="00DA05DE">
      <w:pPr>
        <w:rPr>
          <w:rFonts w:ascii="Century Gothic" w:hAnsi="Century Gothic"/>
        </w:rPr>
      </w:pPr>
    </w:p>
    <w:p w:rsidR="00DA05DE" w:rsidRDefault="00DA05DE" w:rsidP="00DA05DE">
      <w:pPr>
        <w:ind w:left="5670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.............................................................</w:t>
      </w:r>
    </w:p>
    <w:p w:rsidR="009D040E" w:rsidRPr="00824CCD" w:rsidRDefault="00DA05DE" w:rsidP="00824CCD">
      <w:pPr>
        <w:ind w:left="567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/podpis i pieczęć Zamawiającego/</w:t>
      </w:r>
    </w:p>
    <w:sectPr w:rsidR="009D040E" w:rsidRPr="00824CCD" w:rsidSect="00AF48F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FE"/>
    <w:rsid w:val="00697C8B"/>
    <w:rsid w:val="00824CCD"/>
    <w:rsid w:val="00896CFE"/>
    <w:rsid w:val="009C3D71"/>
    <w:rsid w:val="009D040E"/>
    <w:rsid w:val="009D3E49"/>
    <w:rsid w:val="00B80088"/>
    <w:rsid w:val="00C16590"/>
    <w:rsid w:val="00DA05DE"/>
    <w:rsid w:val="00E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CD04A-5414-49B1-9636-EF446CA8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pisma">
    <w:name w:val="Numer pisma"/>
    <w:basedOn w:val="Normalny"/>
    <w:rsid w:val="00DA05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Wydra</dc:creator>
  <cp:keywords/>
  <dc:description/>
  <cp:lastModifiedBy>Katarzyna Wydra</cp:lastModifiedBy>
  <cp:revision>6</cp:revision>
  <dcterms:created xsi:type="dcterms:W3CDTF">2018-11-06T07:11:00Z</dcterms:created>
  <dcterms:modified xsi:type="dcterms:W3CDTF">2018-11-06T07:18:00Z</dcterms:modified>
</cp:coreProperties>
</file>