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BA1D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 w:rsidRPr="008A5E3D">
              <w:rPr>
                <w:b/>
                <w:bCs/>
                <w:sz w:val="22"/>
                <w:szCs w:val="22"/>
              </w:rPr>
              <w:t>BZ/ZP.05/28/04</w:t>
            </w:r>
            <w:r w:rsidR="000C74D2" w:rsidRPr="008A5E3D">
              <w:rPr>
                <w:b/>
                <w:bCs/>
                <w:sz w:val="22"/>
                <w:szCs w:val="22"/>
              </w:rPr>
              <w:t>/21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125721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A434A0" w:rsidRPr="00A434A0">
              <w:rPr>
                <w:b/>
                <w:bCs/>
                <w:i/>
                <w:color w:val="000000"/>
                <w:sz w:val="22"/>
                <w:szCs w:val="22"/>
              </w:rPr>
              <w:t>Usługa odbioru, transportu i zagospoda</w:t>
            </w:r>
            <w:r w:rsidR="008D0DC1">
              <w:rPr>
                <w:b/>
                <w:bCs/>
                <w:i/>
                <w:color w:val="000000"/>
                <w:sz w:val="22"/>
                <w:szCs w:val="22"/>
              </w:rPr>
              <w:t>rowania odpadu o kodzie 19 12 12</w:t>
            </w:r>
            <w:r w:rsidR="00A434A0" w:rsidRPr="00A434A0">
              <w:rPr>
                <w:b/>
                <w:bCs/>
                <w:i/>
                <w:color w:val="000000"/>
                <w:sz w:val="22"/>
                <w:szCs w:val="22"/>
              </w:rPr>
              <w:t xml:space="preserve"> (pre RDF), 19 05 99, 19 12 12,  dla RZUOK w Machnaczu gm. Brześć Kujawski, w podziale na cztery części</w:t>
            </w:r>
            <w:r w:rsidR="00A434A0" w:rsidRPr="00A434A0">
              <w:rPr>
                <w:b/>
                <w:bCs/>
                <w:i/>
                <w:iCs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Osoba/y upoważniona/ne do reprezentacji Wykonawcy/ów i podpisująca/e ofertę: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………………………………………………………………………………………………………………….………………..……………………………………………………………………………………</w:t>
            </w:r>
            <w:r w:rsidR="00A434A0">
              <w:rPr>
                <w:sz w:val="22"/>
                <w:szCs w:val="22"/>
              </w:rPr>
              <w:t>……………………..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Wykonawca/Wykonawcy: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……………..……………..………………………………………….……….…………….……………..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………………………………………………………………………………………………………....….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Adres: …………………………………………………………………………………………………….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……………………………………………………………………………….………………………..…..</w:t>
            </w:r>
          </w:p>
          <w:p w:rsidR="00C025BF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….………………………………………………………………………………………………….……...</w:t>
            </w:r>
          </w:p>
          <w:p w:rsidR="009F4C8F" w:rsidRPr="009F4C8F" w:rsidRDefault="009F4C8F" w:rsidP="009F4C8F">
            <w:pPr>
              <w:spacing w:line="276" w:lineRule="auto"/>
              <w:rPr>
                <w:sz w:val="22"/>
                <w:szCs w:val="22"/>
              </w:rPr>
            </w:pPr>
            <w:r w:rsidRPr="009F4C8F">
              <w:rPr>
                <w:bCs/>
                <w:sz w:val="22"/>
                <w:szCs w:val="22"/>
              </w:rPr>
              <w:t xml:space="preserve">będącego mikro, </w:t>
            </w:r>
            <w:r w:rsidRPr="009F4C8F">
              <w:rPr>
                <w:sz w:val="22"/>
                <w:szCs w:val="22"/>
              </w:rPr>
              <w:t>małym lub średnim przedsiębiorstwem</w:t>
            </w:r>
            <w:r w:rsidRPr="009F4C8F">
              <w:rPr>
                <w:i/>
                <w:sz w:val="22"/>
                <w:szCs w:val="22"/>
              </w:rPr>
              <w:t xml:space="preserve"> </w:t>
            </w:r>
            <w:r w:rsidRPr="009F4C8F">
              <w:rPr>
                <w:sz w:val="22"/>
                <w:szCs w:val="22"/>
              </w:rPr>
              <w:sym w:font="Wingdings" w:char="F0A8"/>
            </w:r>
            <w:r w:rsidRPr="009F4C8F">
              <w:rPr>
                <w:sz w:val="22"/>
                <w:szCs w:val="22"/>
              </w:rPr>
              <w:t xml:space="preserve"> TAK </w:t>
            </w:r>
            <w:r w:rsidRPr="009F4C8F">
              <w:rPr>
                <w:sz w:val="22"/>
                <w:szCs w:val="22"/>
              </w:rPr>
              <w:sym w:font="Wingdings" w:char="F0A8"/>
            </w:r>
            <w:r w:rsidRPr="009F4C8F">
              <w:rPr>
                <w:sz w:val="22"/>
                <w:szCs w:val="22"/>
              </w:rPr>
              <w:t xml:space="preserve"> NIE /zaznaczyć właściwe/</w:t>
            </w:r>
          </w:p>
          <w:p w:rsidR="009F4C8F" w:rsidRPr="009F4C8F" w:rsidRDefault="009F4C8F" w:rsidP="009F4C8F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2A6F71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</w:t>
            </w:r>
            <w:bookmarkStart w:id="0" w:name="_GoBack"/>
            <w:bookmarkEnd w:id="0"/>
            <w:r w:rsidRPr="002237A9">
              <w:rPr>
                <w:b/>
                <w:bCs/>
                <w:sz w:val="22"/>
                <w:szCs w:val="22"/>
              </w:rPr>
              <w:t>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F658D5"/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F658D5" w:rsidRDefault="00C025BF" w:rsidP="00F658D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</w:t>
            </w:r>
          </w:p>
          <w:p w:rsidR="00F658D5" w:rsidRPr="00F658D5" w:rsidRDefault="00F658D5" w:rsidP="00F658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A434A0" w:rsidRDefault="0034132F" w:rsidP="00012F2F">
            <w:pPr>
              <w:pStyle w:val="Akapitzlist"/>
              <w:numPr>
                <w:ilvl w:val="0"/>
                <w:numId w:val="51"/>
              </w:numPr>
              <w:tabs>
                <w:tab w:val="left" w:pos="459"/>
              </w:tabs>
              <w:spacing w:before="120" w:after="120"/>
              <w:ind w:left="58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1 Usługa odbioru, transportu i zagospodarowania odpadu o kodzie </w:t>
            </w:r>
            <w:r w:rsidR="00BD181C">
              <w:rPr>
                <w:b/>
                <w:bCs/>
                <w:sz w:val="22"/>
                <w:szCs w:val="22"/>
              </w:rPr>
              <w:t>19 12 12</w:t>
            </w:r>
            <w:r w:rsidR="00A434A0" w:rsidRPr="00A434A0">
              <w:rPr>
                <w:b/>
                <w:bCs/>
                <w:sz w:val="22"/>
                <w:szCs w:val="22"/>
              </w:rPr>
              <w:t xml:space="preserve"> </w:t>
            </w:r>
            <w:r w:rsidR="00A434A0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A434A0" w:rsidRPr="00A434A0">
              <w:rPr>
                <w:b/>
                <w:bCs/>
                <w:sz w:val="22"/>
                <w:szCs w:val="22"/>
              </w:rPr>
              <w:t>(pre RDF).</w:t>
            </w:r>
          </w:p>
        </w:tc>
      </w:tr>
      <w:tr w:rsidR="00C025BF" w:rsidRPr="002237A9" w:rsidTr="004F665E">
        <w:trPr>
          <w:trHeight w:val="974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</w:t>
            </w:r>
            <w:r w:rsidR="00BD181C">
              <w:rPr>
                <w:sz w:val="22"/>
                <w:szCs w:val="22"/>
              </w:rPr>
              <w:t>podarowanie 1 Mg odpadu 19 12 12</w:t>
            </w:r>
            <w:r w:rsidRPr="002237A9">
              <w:rPr>
                <w:sz w:val="22"/>
                <w:szCs w:val="22"/>
              </w:rPr>
              <w:t xml:space="preserve"> </w:t>
            </w:r>
            <w:r w:rsidR="00A434A0">
              <w:rPr>
                <w:sz w:val="22"/>
                <w:szCs w:val="22"/>
              </w:rPr>
              <w:t>/pre RDF/</w:t>
            </w:r>
          </w:p>
          <w:p w:rsidR="00C025BF" w:rsidRPr="002237A9" w:rsidRDefault="00C025BF" w:rsidP="00A434A0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A434A0">
              <w:rPr>
                <w:b/>
                <w:sz w:val="22"/>
                <w:szCs w:val="22"/>
              </w:rPr>
              <w:t>800</w:t>
            </w:r>
            <w:r w:rsidR="00447AC8">
              <w:rPr>
                <w:b/>
                <w:sz w:val="22"/>
                <w:szCs w:val="22"/>
              </w:rPr>
              <w:t xml:space="preserve">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394C63">
        <w:trPr>
          <w:trHeight w:val="840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394C63">
        <w:trPr>
          <w:trHeight w:val="1126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394C63">
        <w:trPr>
          <w:trHeight w:val="1571"/>
        </w:trPr>
        <w:tc>
          <w:tcPr>
            <w:tcW w:w="5174" w:type="dxa"/>
          </w:tcPr>
          <w:p w:rsidR="00D4606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</w:t>
            </w:r>
            <w:r w:rsidR="00BD181C">
              <w:rPr>
                <w:sz w:val="22"/>
                <w:szCs w:val="22"/>
              </w:rPr>
              <w:t>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A434A0">
              <w:rPr>
                <w:sz w:val="18"/>
                <w:szCs w:val="18"/>
              </w:rPr>
              <w:t>pre RDF</w:t>
            </w:r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746DA" w:rsidRPr="002237A9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D4606F" w:rsidRDefault="00D4606F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1746DA" w:rsidRPr="004F665E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="00394C63"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…..</w:t>
            </w:r>
            <w:r w:rsidR="00394C63" w:rsidRPr="004F665E">
              <w:rPr>
                <w:b/>
                <w:sz w:val="22"/>
                <w:szCs w:val="22"/>
              </w:rPr>
              <w:t>……. zł</w:t>
            </w:r>
          </w:p>
          <w:p w:rsid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BD181C">
        <w:trPr>
          <w:trHeight w:val="927"/>
        </w:trPr>
        <w:tc>
          <w:tcPr>
            <w:tcW w:w="10206" w:type="dxa"/>
            <w:gridSpan w:val="2"/>
            <w:vAlign w:val="center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(pre RDF),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lastRenderedPageBreak/>
              <w:t xml:space="preserve">w procesie odzysku ………………..…. i/lub w procesie unieszkodliwiania w instalacji komunalnej zgodnie z art. 38b ust. 1 ustawy z dnia 14.12.2012 r. o </w:t>
            </w:r>
            <w:r w:rsidR="0091758E">
              <w:rPr>
                <w:sz w:val="22"/>
                <w:szCs w:val="22"/>
              </w:rPr>
              <w:t>odpadach (Dz.U. 2019 r. poz. 797</w:t>
            </w:r>
            <w:r w:rsidRPr="00BD181C">
              <w:rPr>
                <w:sz w:val="22"/>
                <w:szCs w:val="22"/>
              </w:rPr>
              <w:t xml:space="preserve"> tj.) ………………….……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968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</w:t>
            </w:r>
            <w:r w:rsidR="00A434A0">
              <w:rPr>
                <w:b/>
                <w:bCs/>
                <w:sz w:val="22"/>
                <w:szCs w:val="22"/>
              </w:rPr>
              <w:t>e od daty podpisania umowy do 31.12.2021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 xml:space="preserve">w ilości określonej w </w:t>
            </w:r>
            <w:r w:rsidR="00A434A0">
              <w:rPr>
                <w:sz w:val="22"/>
                <w:szCs w:val="22"/>
              </w:rPr>
              <w:t>S</w:t>
            </w:r>
            <w:r w:rsidR="001746DA">
              <w:rPr>
                <w:sz w:val="22"/>
                <w:szCs w:val="22"/>
              </w:rPr>
              <w:t>WZ, w C</w:t>
            </w:r>
            <w:r w:rsidRPr="002237A9">
              <w:rPr>
                <w:sz w:val="22"/>
                <w:szCs w:val="22"/>
              </w:rPr>
              <w:t>zęści</w:t>
            </w:r>
            <w:r w:rsidR="001746DA">
              <w:rPr>
                <w:sz w:val="22"/>
                <w:szCs w:val="22"/>
              </w:rPr>
              <w:t xml:space="preserve"> Nr 1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9E04B6" w:rsidRPr="002237A9" w:rsidRDefault="009E04B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A434A0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2 Usługa odbioru, transportu i zagospodarowania odpadu o kodzie 19 </w:t>
            </w:r>
            <w:r w:rsidR="00A434A0">
              <w:rPr>
                <w:b/>
                <w:bCs/>
                <w:sz w:val="22"/>
                <w:szCs w:val="22"/>
              </w:rPr>
              <w:t>05 99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25BF" w:rsidRPr="002237A9" w:rsidTr="004F665E">
        <w:trPr>
          <w:trHeight w:val="1066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A434A0">
              <w:rPr>
                <w:sz w:val="22"/>
                <w:szCs w:val="22"/>
              </w:rPr>
              <w:t>05 99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8B1C6D" w:rsidRPr="008B1C6D">
              <w:rPr>
                <w:b/>
                <w:sz w:val="22"/>
                <w:szCs w:val="22"/>
              </w:rPr>
              <w:t>2000</w:t>
            </w:r>
            <w:r w:rsidR="004F665E"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1270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496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855"/>
        </w:trPr>
        <w:tc>
          <w:tcPr>
            <w:tcW w:w="5174" w:type="dxa"/>
          </w:tcPr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 w:rsidR="00372426">
              <w:rPr>
                <w:sz w:val="22"/>
                <w:szCs w:val="22"/>
              </w:rPr>
              <w:t>05</w:t>
            </w:r>
            <w:r w:rsidRPr="00541A2F">
              <w:rPr>
                <w:sz w:val="22"/>
                <w:szCs w:val="22"/>
              </w:rPr>
              <w:t xml:space="preserve"> </w:t>
            </w:r>
            <w:r w:rsidR="00372426">
              <w:rPr>
                <w:sz w:val="22"/>
                <w:szCs w:val="22"/>
              </w:rPr>
              <w:t>99</w:t>
            </w:r>
            <w:r w:rsidRPr="00541A2F">
              <w:rPr>
                <w:sz w:val="22"/>
                <w:szCs w:val="22"/>
              </w:rPr>
              <w:t>:</w:t>
            </w: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199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05 99,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>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………………….……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268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0B3C37">
              <w:rPr>
                <w:b/>
                <w:bCs/>
                <w:sz w:val="22"/>
                <w:szCs w:val="22"/>
              </w:rPr>
              <w:t xml:space="preserve">daty podpisania umowy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372426"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372426">
              <w:rPr>
                <w:b/>
                <w:bCs/>
                <w:sz w:val="22"/>
                <w:szCs w:val="22"/>
              </w:rPr>
              <w:t>12.2021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 w:rsidR="00372426"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1746DA">
              <w:rPr>
                <w:sz w:val="22"/>
                <w:szCs w:val="22"/>
              </w:rPr>
              <w:t>, w Części Nr 2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p w:rsidR="00447AC8" w:rsidRDefault="00447AC8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372426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>CZĘŚĆ Nr 3 Usługa odbioru, transportu i zagos</w:t>
            </w:r>
            <w:r w:rsidR="000B3C37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B3C37">
              <w:rPr>
                <w:b/>
                <w:bCs/>
                <w:sz w:val="22"/>
                <w:szCs w:val="22"/>
              </w:rPr>
              <w:t>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>balast z rozdrobnienia odpadów wielkogabarytowych</w:t>
            </w:r>
          </w:p>
        </w:tc>
      </w:tr>
      <w:tr w:rsidR="00C025BF" w:rsidRPr="002237A9" w:rsidTr="000B3C37">
        <w:trPr>
          <w:trHeight w:val="1294"/>
        </w:trPr>
        <w:tc>
          <w:tcPr>
            <w:tcW w:w="5174" w:type="dxa"/>
            <w:vAlign w:val="center"/>
          </w:tcPr>
          <w:p w:rsidR="00C025BF" w:rsidRPr="002237A9" w:rsidRDefault="00C025BF" w:rsidP="000B3C3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1746DA" w:rsidRDefault="00C025BF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0B3C37">
              <w:rPr>
                <w:sz w:val="22"/>
                <w:szCs w:val="22"/>
              </w:rPr>
              <w:t xml:space="preserve">12 12 </w:t>
            </w:r>
          </w:p>
          <w:p w:rsidR="00C025BF" w:rsidRPr="002237A9" w:rsidRDefault="000B3C37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0B3C37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8B1C6D" w:rsidRPr="008B1C6D">
              <w:rPr>
                <w:b/>
                <w:sz w:val="22"/>
                <w:szCs w:val="22"/>
              </w:rPr>
              <w:t>1000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5533A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1746DA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</w:t>
            </w:r>
            <w:r w:rsidR="000B3C37" w:rsidRPr="000B3C37">
              <w:rPr>
                <w:sz w:val="22"/>
                <w:szCs w:val="22"/>
              </w:rPr>
              <w:t>agospodarowanie 1 Mg odpadu 19 12</w:t>
            </w:r>
            <w:r w:rsidRPr="000B3C37">
              <w:rPr>
                <w:sz w:val="22"/>
                <w:szCs w:val="22"/>
              </w:rPr>
              <w:t xml:space="preserve"> </w:t>
            </w:r>
            <w:r w:rsidR="000B3C37" w:rsidRPr="000B3C37">
              <w:rPr>
                <w:sz w:val="22"/>
                <w:szCs w:val="22"/>
              </w:rPr>
              <w:t xml:space="preserve">12 </w:t>
            </w:r>
          </w:p>
          <w:p w:rsidR="00C025BF" w:rsidRPr="000B3C37" w:rsidRDefault="000B3C37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0B3C37">
              <w:rPr>
                <w:sz w:val="22"/>
                <w:szCs w:val="22"/>
              </w:rPr>
              <w:t>: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BC2D8C" w:rsidRPr="002237A9" w:rsidRDefault="00BC2D8C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0B3C37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B3C37" w:rsidRDefault="000B3C37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BC2D8C" w:rsidRDefault="00BC2D8C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204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D181C">
              <w:rPr>
                <w:bCs/>
                <w:sz w:val="22"/>
                <w:szCs w:val="22"/>
              </w:rPr>
              <w:t>balast z rozdrobnienia odpadów wielkogabarytowych</w:t>
            </w:r>
            <w:r w:rsidRPr="00BD181C">
              <w:rPr>
                <w:sz w:val="22"/>
                <w:szCs w:val="22"/>
              </w:rPr>
              <w:t xml:space="preserve"> 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</w:t>
            </w:r>
            <w:r>
              <w:rPr>
                <w:sz w:val="22"/>
                <w:szCs w:val="22"/>
              </w:rPr>
              <w:t>………………….……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="00372426">
              <w:rPr>
                <w:b/>
                <w:bCs/>
                <w:sz w:val="22"/>
                <w:szCs w:val="22"/>
              </w:rPr>
              <w:t xml:space="preserve"> </w:t>
            </w:r>
            <w:r w:rsidR="00372426">
              <w:rPr>
                <w:b/>
                <w:bCs/>
                <w:sz w:val="22"/>
                <w:szCs w:val="22"/>
              </w:rPr>
              <w:br/>
              <w:t>od daty podpisania umowy do 31.12.2021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946296">
              <w:rPr>
                <w:sz w:val="22"/>
                <w:szCs w:val="22"/>
              </w:rPr>
              <w:t xml:space="preserve">dpadów </w:t>
            </w:r>
            <w:r w:rsidR="00946296">
              <w:rPr>
                <w:sz w:val="22"/>
                <w:szCs w:val="22"/>
              </w:rPr>
              <w:br/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1746DA">
              <w:rPr>
                <w:sz w:val="22"/>
                <w:szCs w:val="22"/>
              </w:rPr>
              <w:t>, w Części Nr 3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C025BF" w:rsidRPr="002237A9" w:rsidRDefault="00C025BF">
      <w:pPr>
        <w:rPr>
          <w:sz w:val="22"/>
          <w:szCs w:val="22"/>
        </w:rPr>
      </w:pPr>
    </w:p>
    <w:p w:rsidR="00FE1856" w:rsidRDefault="00FE1856">
      <w:pPr>
        <w:rPr>
          <w:sz w:val="22"/>
          <w:szCs w:val="22"/>
        </w:rPr>
      </w:pPr>
    </w:p>
    <w:p w:rsidR="009F5D6C" w:rsidRDefault="009F5D6C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946296">
              <w:rPr>
                <w:b/>
                <w:bCs/>
                <w:sz w:val="22"/>
                <w:szCs w:val="22"/>
              </w:rPr>
              <w:t>CZĘŚĆ Nr 4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zagospodarowania odpadu o kodzie 19 12 12 – </w:t>
            </w:r>
            <w:r w:rsidR="002676DF">
              <w:rPr>
                <w:b/>
                <w:bCs/>
                <w:sz w:val="22"/>
                <w:szCs w:val="22"/>
              </w:rPr>
              <w:t>balast z frakcji nadsitowej</w:t>
            </w:r>
          </w:p>
        </w:tc>
      </w:tr>
      <w:tr w:rsidR="00C025BF" w:rsidRPr="002237A9" w:rsidTr="002F6F7C">
        <w:trPr>
          <w:trHeight w:val="1086"/>
        </w:trPr>
        <w:tc>
          <w:tcPr>
            <w:tcW w:w="5174" w:type="dxa"/>
            <w:vAlign w:val="center"/>
          </w:tcPr>
          <w:p w:rsidR="00C025BF" w:rsidRPr="002237A9" w:rsidRDefault="00C025BF" w:rsidP="002F6F7C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9E04B6" w:rsidRDefault="00C025BF" w:rsidP="002F6F7C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C025BF" w:rsidRPr="002F6F7C" w:rsidRDefault="002F6F7C" w:rsidP="002F6F7C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>
              <w:rPr>
                <w:sz w:val="18"/>
                <w:szCs w:val="18"/>
              </w:rPr>
              <w:t>/</w:t>
            </w:r>
          </w:p>
          <w:p w:rsidR="00C025BF" w:rsidRPr="002237A9" w:rsidRDefault="00C025BF" w:rsidP="002F6F7C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</w:t>
            </w:r>
            <w:r w:rsidR="00841FE4">
              <w:rPr>
                <w:sz w:val="22"/>
                <w:szCs w:val="22"/>
              </w:rPr>
              <w:t xml:space="preserve">odpadu </w:t>
            </w:r>
            <w:r w:rsidR="00A438F0" w:rsidRPr="00A438F0">
              <w:rPr>
                <w:b/>
                <w:sz w:val="22"/>
                <w:szCs w:val="22"/>
              </w:rPr>
              <w:t>9 500</w:t>
            </w:r>
            <w:r w:rsidR="00702810" w:rsidRPr="00A438F0">
              <w:rPr>
                <w:b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2F52AE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2F52AE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BC2D8C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2F52AE">
        <w:trPr>
          <w:trHeight w:val="1674"/>
        </w:trPr>
        <w:tc>
          <w:tcPr>
            <w:tcW w:w="5174" w:type="dxa"/>
          </w:tcPr>
          <w:p w:rsidR="00811251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F6F7C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2F6F7C">
              <w:rPr>
                <w:sz w:val="22"/>
                <w:szCs w:val="22"/>
              </w:rPr>
              <w:t xml:space="preserve">odbiór, transport </w:t>
            </w:r>
            <w:r w:rsidRPr="002F6F7C">
              <w:rPr>
                <w:sz w:val="22"/>
                <w:szCs w:val="22"/>
              </w:rPr>
              <w:br/>
              <w:t>i zagospodarowanie 1 Mg odpadu 19 12 12</w:t>
            </w:r>
            <w:r w:rsidR="002F6F7C" w:rsidRPr="002F6F7C">
              <w:rPr>
                <w:sz w:val="22"/>
                <w:szCs w:val="22"/>
              </w:rPr>
              <w:t xml:space="preserve"> </w:t>
            </w:r>
          </w:p>
          <w:p w:rsidR="00C025BF" w:rsidRPr="002237A9" w:rsidRDefault="002F6F7C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  <w:u w:val="single"/>
              </w:rPr>
            </w:pPr>
            <w:r w:rsidRPr="002F6F7C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  <w:u w:val="single"/>
              </w:rPr>
              <w:t>: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F6F7C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2F6F7C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811251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811251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BD181C">
        <w:trPr>
          <w:trHeight w:val="64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bCs/>
                <w:sz w:val="22"/>
                <w:szCs w:val="22"/>
              </w:rPr>
              <w:t>balast z frakcji nadsitowej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(Dz.U. 2020 r. poz. 797</w:t>
            </w:r>
            <w:r w:rsidRPr="00BD181C">
              <w:rPr>
                <w:sz w:val="22"/>
                <w:szCs w:val="22"/>
              </w:rPr>
              <w:t xml:space="preserve"> tj.) </w:t>
            </w:r>
            <w:r>
              <w:rPr>
                <w:sz w:val="22"/>
                <w:szCs w:val="22"/>
              </w:rPr>
              <w:t>………………….……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 w:rsidTr="002F52AE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2F52AE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946296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2F6F7C">
              <w:rPr>
                <w:b/>
                <w:bCs/>
                <w:sz w:val="22"/>
                <w:szCs w:val="22"/>
              </w:rPr>
              <w:br/>
            </w:r>
            <w:r w:rsidR="00946296" w:rsidRPr="00946296">
              <w:rPr>
                <w:b/>
                <w:bCs/>
                <w:sz w:val="22"/>
                <w:szCs w:val="22"/>
              </w:rPr>
              <w:t>od dnia podpisania umowy</w:t>
            </w:r>
            <w:r w:rsidR="00946296">
              <w:rPr>
                <w:b/>
                <w:bCs/>
                <w:sz w:val="22"/>
                <w:szCs w:val="22"/>
              </w:rPr>
              <w:t>,</w:t>
            </w:r>
            <w:r w:rsidR="00946296" w:rsidRPr="00946296">
              <w:rPr>
                <w:b/>
                <w:bCs/>
                <w:sz w:val="22"/>
                <w:szCs w:val="22"/>
              </w:rPr>
              <w:t xml:space="preserve"> jednak nie wcześniej niż od 01.07.2021r </w:t>
            </w:r>
            <w:r w:rsidR="00946296">
              <w:rPr>
                <w:b/>
                <w:bCs/>
                <w:sz w:val="22"/>
                <w:szCs w:val="22"/>
              </w:rPr>
              <w:t>do 31.12.2021</w:t>
            </w:r>
            <w:r w:rsidR="002F6F7C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 xml:space="preserve">lub do momentu odbioru i zagospodarowania odpadów w ilości określonej w SIWZ, </w:t>
            </w:r>
            <w:r w:rsidR="00946296">
              <w:rPr>
                <w:b/>
                <w:bCs/>
                <w:sz w:val="22"/>
                <w:szCs w:val="22"/>
              </w:rPr>
              <w:t>w Części Nr 4</w:t>
            </w:r>
            <w:r w:rsidR="00811251">
              <w:rPr>
                <w:b/>
                <w:bCs/>
                <w:sz w:val="22"/>
                <w:szCs w:val="22"/>
              </w:rPr>
              <w:t xml:space="preserve">, </w:t>
            </w:r>
            <w:r w:rsidRPr="002237A9">
              <w:rPr>
                <w:b/>
                <w:bCs/>
                <w:sz w:val="22"/>
                <w:szCs w:val="22"/>
              </w:rPr>
              <w:t>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006309" w:rsidRPr="002237A9" w:rsidRDefault="00006309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746A4B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Pr="00746A4B">
              <w:rPr>
                <w:sz w:val="22"/>
                <w:szCs w:val="22"/>
              </w:rPr>
              <w:t>WZ oraz ze wzorze umowy;</w:t>
            </w:r>
          </w:p>
          <w:p w:rsidR="00C025BF" w:rsidRPr="002237A9" w:rsidRDefault="00746A4B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C025BF" w:rsidRPr="002237A9" w:rsidRDefault="00C025BF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8A5E3D">
              <w:rPr>
                <w:sz w:val="22"/>
                <w:szCs w:val="22"/>
              </w:rPr>
              <w:t xml:space="preserve">, tj. do dnia </w:t>
            </w:r>
            <w:r w:rsidR="008A5E3D" w:rsidRPr="008A5E3D">
              <w:rPr>
                <w:b/>
                <w:sz w:val="22"/>
                <w:szCs w:val="22"/>
              </w:rPr>
              <w:t>06.09</w:t>
            </w:r>
            <w:r w:rsidR="000C45C0" w:rsidRPr="008A5E3D">
              <w:rPr>
                <w:b/>
                <w:sz w:val="22"/>
                <w:szCs w:val="22"/>
              </w:rPr>
              <w:t>.2021r.</w:t>
            </w:r>
            <w:r w:rsidRPr="008A5E3D">
              <w:rPr>
                <w:b/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025BF" w:rsidRPr="002237A9" w:rsidRDefault="00C025BF" w:rsidP="00746A4B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9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w przypadku wyboru naszej oferty, do zawarcia umowy zgodnej z niniejszą ofertą, na warunkach określonych w SWZ, w miejscu i terminie wyznaczonym przez Zamawiającego.</w:t>
            </w:r>
          </w:p>
          <w:p w:rsidR="00C025BF" w:rsidRPr="002237A9" w:rsidRDefault="00C025BF" w:rsidP="00012F2F">
            <w:pPr>
              <w:numPr>
                <w:ilvl w:val="0"/>
                <w:numId w:val="9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Osobą upoważnioną do kontaktów ze strony Wykonawcy w trakcie realizacji zamówienia jest </w:t>
            </w:r>
          </w:p>
          <w:p w:rsidR="00C025BF" w:rsidRPr="002237A9" w:rsidRDefault="00C025BF" w:rsidP="00F312B3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661BAE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e-mail: ...………….…………………………....….tel./fax: ..................................................……....</w:t>
            </w:r>
          </w:p>
        </w:tc>
      </w:tr>
      <w:tr w:rsidR="00C025BF" w:rsidRPr="002237A9" w:rsidTr="000C45C0">
        <w:trPr>
          <w:trHeight w:val="432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C025BF" w:rsidRPr="002237A9" w:rsidTr="00746A4B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746A4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746A4B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746A4B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746A4B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1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Pr="000C74D2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Jednolity Europejski Dokument Zamówienia (JEDZ)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8B1C6D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17" w:rsidRDefault="00B93E17">
      <w:r>
        <w:separator/>
      </w:r>
    </w:p>
  </w:endnote>
  <w:endnote w:type="continuationSeparator" w:id="0">
    <w:p w:rsidR="00B93E17" w:rsidRDefault="00B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4B" w:rsidRDefault="00746A4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C8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46A4B" w:rsidRDefault="00746A4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746A4B" w:rsidRDefault="00746A4B">
    <w:pPr>
      <w:pStyle w:val="Stopka"/>
    </w:pPr>
  </w:p>
  <w:p w:rsidR="00746A4B" w:rsidRDefault="00746A4B"/>
  <w:p w:rsidR="00746A4B" w:rsidRDefault="00746A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17" w:rsidRDefault="00B93E17">
      <w:r>
        <w:separator/>
      </w:r>
    </w:p>
  </w:footnote>
  <w:footnote w:type="continuationSeparator" w:id="0">
    <w:p w:rsidR="00B93E17" w:rsidRDefault="00B93E17">
      <w:r>
        <w:continuationSeparator/>
      </w:r>
    </w:p>
  </w:footnote>
  <w:footnote w:id="1">
    <w:p w:rsidR="000C74D2" w:rsidRDefault="000C74D2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4B" w:rsidRDefault="00746A4B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A4B" w:rsidRPr="00B9398E" w:rsidRDefault="008A5E3D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BZ/ZP.05/28/04</w:t>
    </w:r>
    <w:r w:rsidR="000C74D2">
      <w:rPr>
        <w:bCs/>
        <w:i/>
        <w:sz w:val="22"/>
        <w:szCs w:val="22"/>
      </w:rPr>
      <w:t>/21</w:t>
    </w:r>
    <w:r w:rsidR="00746A4B" w:rsidRPr="00B9398E">
      <w:rPr>
        <w:bCs/>
        <w:i/>
        <w:sz w:val="22"/>
        <w:szCs w:val="22"/>
      </w:rPr>
      <w:t>.</w:t>
    </w:r>
  </w:p>
  <w:p w:rsidR="00746A4B" w:rsidRPr="00B9398E" w:rsidRDefault="00746A4B">
    <w:pPr>
      <w:rPr>
        <w:sz w:val="10"/>
        <w:szCs w:val="10"/>
      </w:rPr>
    </w:pPr>
  </w:p>
  <w:p w:rsidR="00746A4B" w:rsidRDefault="00746A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4B" w:rsidRDefault="00746A4B">
    <w:pPr>
      <w:pStyle w:val="Nagwek"/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6" name="Obraz 6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9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6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7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1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21"/>
  </w:num>
  <w:num w:numId="4">
    <w:abstractNumId w:val="13"/>
  </w:num>
  <w:num w:numId="5">
    <w:abstractNumId w:val="26"/>
  </w:num>
  <w:num w:numId="6">
    <w:abstractNumId w:val="15"/>
  </w:num>
  <w:num w:numId="7">
    <w:abstractNumId w:val="27"/>
  </w:num>
  <w:num w:numId="8">
    <w:abstractNumId w:val="25"/>
  </w:num>
  <w:num w:numId="9">
    <w:abstractNumId w:val="44"/>
  </w:num>
  <w:num w:numId="10">
    <w:abstractNumId w:val="17"/>
  </w:num>
  <w:num w:numId="11">
    <w:abstractNumId w:val="52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49"/>
  </w:num>
  <w:num w:numId="15">
    <w:abstractNumId w:val="30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4"/>
  </w:num>
  <w:num w:numId="21">
    <w:abstractNumId w:val="41"/>
  </w:num>
  <w:num w:numId="22">
    <w:abstractNumId w:val="18"/>
  </w:num>
  <w:num w:numId="23">
    <w:abstractNumId w:val="28"/>
  </w:num>
  <w:num w:numId="24">
    <w:abstractNumId w:val="46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9"/>
  </w:num>
  <w:num w:numId="28">
    <w:abstractNumId w:val="55"/>
  </w:num>
  <w:num w:numId="29">
    <w:abstractNumId w:val="53"/>
  </w:num>
  <w:num w:numId="30">
    <w:abstractNumId w:val="47"/>
  </w:num>
  <w:num w:numId="31">
    <w:abstractNumId w:val="9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1"/>
  </w:num>
  <w:num w:numId="34">
    <w:abstractNumId w:val="45"/>
  </w:num>
  <w:num w:numId="35">
    <w:abstractNumId w:val="24"/>
  </w:num>
  <w:num w:numId="36">
    <w:abstractNumId w:val="57"/>
  </w:num>
  <w:num w:numId="37">
    <w:abstractNumId w:val="38"/>
  </w:num>
  <w:num w:numId="38">
    <w:abstractNumId w:val="50"/>
  </w:num>
  <w:num w:numId="39">
    <w:abstractNumId w:val="54"/>
    <w:lvlOverride w:ilvl="0">
      <w:startOverride w:val="1"/>
    </w:lvlOverride>
  </w:num>
  <w:num w:numId="40">
    <w:abstractNumId w:val="19"/>
  </w:num>
  <w:num w:numId="41">
    <w:abstractNumId w:val="40"/>
  </w:num>
  <w:num w:numId="42">
    <w:abstractNumId w:val="35"/>
  </w:num>
  <w:num w:numId="43">
    <w:abstractNumId w:val="32"/>
  </w:num>
  <w:num w:numId="44">
    <w:abstractNumId w:val="56"/>
  </w:num>
  <w:num w:numId="45">
    <w:abstractNumId w:val="31"/>
  </w:num>
  <w:num w:numId="46">
    <w:abstractNumId w:val="10"/>
  </w:num>
  <w:num w:numId="47">
    <w:abstractNumId w:val="12"/>
  </w:num>
  <w:num w:numId="48">
    <w:abstractNumId w:val="36"/>
  </w:num>
  <w:num w:numId="49">
    <w:abstractNumId w:val="43"/>
  </w:num>
  <w:num w:numId="50">
    <w:abstractNumId w:val="33"/>
  </w:num>
  <w:num w:numId="51">
    <w:abstractNumId w:val="23"/>
  </w:num>
  <w:num w:numId="52">
    <w:abstractNumId w:val="58"/>
  </w:num>
  <w:num w:numId="53">
    <w:abstractNumId w:val="3"/>
  </w:num>
  <w:num w:numId="54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D4A9-FDB0-4EDD-A8BB-7B1898C4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6</cp:revision>
  <cp:lastPrinted>2021-05-06T12:07:00Z</cp:lastPrinted>
  <dcterms:created xsi:type="dcterms:W3CDTF">2021-04-19T06:40:00Z</dcterms:created>
  <dcterms:modified xsi:type="dcterms:W3CDTF">2021-05-11T10:27:00Z</dcterms:modified>
</cp:coreProperties>
</file>