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DCA3" w14:textId="032B916B" w:rsidR="00AF2811" w:rsidRPr="0085769A" w:rsidRDefault="007441A9" w:rsidP="00251D71">
      <w:pPr>
        <w:pStyle w:val="Akapitzlist"/>
        <w:spacing w:after="0" w:line="240" w:lineRule="auto"/>
        <w:ind w:left="0"/>
        <w:jc w:val="right"/>
        <w:rPr>
          <w:rFonts w:ascii="Century Gothic" w:hAnsi="Century Gothic" w:cs="Times New Roman"/>
          <w:b/>
          <w:color w:val="000000" w:themeColor="text1"/>
        </w:rPr>
      </w:pPr>
      <w:r w:rsidRPr="0085769A">
        <w:rPr>
          <w:rFonts w:ascii="Century Gothic" w:hAnsi="Century Gothic" w:cs="Times New Roman"/>
          <w:b/>
          <w:color w:val="000000" w:themeColor="text1"/>
        </w:rPr>
        <w:t xml:space="preserve">Załącznik nr </w:t>
      </w:r>
      <w:r w:rsidR="008A07D3">
        <w:rPr>
          <w:rFonts w:ascii="Century Gothic" w:hAnsi="Century Gothic" w:cs="Times New Roman"/>
          <w:b/>
          <w:color w:val="000000" w:themeColor="text1"/>
        </w:rPr>
        <w:t>4</w:t>
      </w:r>
      <w:r w:rsidR="00AF2811" w:rsidRPr="0085769A">
        <w:rPr>
          <w:rFonts w:ascii="Century Gothic" w:hAnsi="Century Gothic" w:cs="Times New Roman"/>
          <w:b/>
          <w:color w:val="000000" w:themeColor="text1"/>
        </w:rPr>
        <w:t xml:space="preserve"> do </w:t>
      </w:r>
      <w:r w:rsidR="00251D71" w:rsidRPr="0085769A">
        <w:rPr>
          <w:rFonts w:ascii="Century Gothic" w:hAnsi="Century Gothic" w:cs="Times New Roman"/>
          <w:b/>
          <w:color w:val="000000" w:themeColor="text1"/>
        </w:rPr>
        <w:t>Zapytania ofertowego</w:t>
      </w:r>
    </w:p>
    <w:p w14:paraId="0D6B02A1" w14:textId="77777777" w:rsidR="00251D71" w:rsidRPr="0085769A" w:rsidRDefault="00251D71" w:rsidP="00251D71">
      <w:pPr>
        <w:pStyle w:val="Akapitzlist"/>
        <w:spacing w:after="0" w:line="240" w:lineRule="auto"/>
        <w:ind w:left="0"/>
        <w:jc w:val="right"/>
        <w:rPr>
          <w:rFonts w:ascii="Century Gothic" w:hAnsi="Century Gothic" w:cs="Times New Roman"/>
          <w:color w:val="000000" w:themeColor="text1"/>
        </w:rPr>
      </w:pPr>
    </w:p>
    <w:p w14:paraId="4EEEA637" w14:textId="77777777" w:rsidR="00BC7044" w:rsidRPr="0085769A" w:rsidRDefault="00BC7044" w:rsidP="00875E2C">
      <w:pPr>
        <w:spacing w:after="0" w:line="288" w:lineRule="auto"/>
        <w:rPr>
          <w:rFonts w:ascii="Century Gothic" w:hAnsi="Century Gothic" w:cs="Times New Roman"/>
          <w:b/>
          <w:color w:val="000000" w:themeColor="text1"/>
        </w:rPr>
      </w:pPr>
    </w:p>
    <w:p w14:paraId="6D451AD4" w14:textId="0B3F6F7A" w:rsidR="003C0A2C" w:rsidRDefault="00355C20" w:rsidP="0085769A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85769A">
        <w:rPr>
          <w:rFonts w:ascii="Century Gothic" w:hAnsi="Century Gothic" w:cs="Times New Roman"/>
          <w:b/>
          <w:color w:val="000000" w:themeColor="text1"/>
        </w:rPr>
        <w:t xml:space="preserve">Wykaz </w:t>
      </w:r>
      <w:r w:rsidR="00251D71" w:rsidRPr="0085769A">
        <w:rPr>
          <w:rFonts w:ascii="Century Gothic" w:hAnsi="Century Gothic" w:cs="Times New Roman"/>
          <w:b/>
          <w:color w:val="000000" w:themeColor="text1"/>
        </w:rPr>
        <w:t>zrealizowanych</w:t>
      </w:r>
      <w:r w:rsidR="0066692E">
        <w:rPr>
          <w:rFonts w:ascii="Century Gothic" w:hAnsi="Century Gothic" w:cs="Times New Roman"/>
          <w:b/>
          <w:color w:val="000000" w:themeColor="text1"/>
        </w:rPr>
        <w:t xml:space="preserve"> usług</w:t>
      </w:r>
    </w:p>
    <w:p w14:paraId="4FC2C79F" w14:textId="7E9CD827" w:rsidR="00875E2C" w:rsidRPr="00875E2C" w:rsidRDefault="00875E2C" w:rsidP="00875E2C">
      <w:pPr>
        <w:spacing w:after="0" w:line="276" w:lineRule="auto"/>
        <w:jc w:val="center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75E2C">
        <w:rPr>
          <w:rFonts w:ascii="Century Gothic" w:hAnsi="Century Gothic"/>
          <w:sz w:val="20"/>
          <w:szCs w:val="20"/>
        </w:rPr>
        <w:t xml:space="preserve">w postępowaniu o udzielenie zamówienia publicznego o wartości do 130.000,00 zł netto na: </w:t>
      </w:r>
      <w:r w:rsidRPr="00875E2C">
        <w:rPr>
          <w:rFonts w:ascii="Century Gothic" w:hAnsi="Century Gothic" w:cs="Arial"/>
          <w:sz w:val="20"/>
          <w:szCs w:val="20"/>
        </w:rPr>
        <w:t xml:space="preserve">„Opracowaniu dokumentacji technicznej projektowo - kosztorysowej i </w:t>
      </w:r>
      <w:proofErr w:type="spellStart"/>
      <w:r w:rsidRPr="00875E2C">
        <w:rPr>
          <w:rFonts w:ascii="Century Gothic" w:hAnsi="Century Gothic" w:cs="Arial"/>
          <w:sz w:val="20"/>
          <w:szCs w:val="20"/>
        </w:rPr>
        <w:t>formalno</w:t>
      </w:r>
      <w:proofErr w:type="spellEnd"/>
      <w:r w:rsidRPr="00875E2C">
        <w:rPr>
          <w:rFonts w:ascii="Century Gothic" w:hAnsi="Century Gothic" w:cs="Arial"/>
          <w:sz w:val="20"/>
          <w:szCs w:val="20"/>
        </w:rPr>
        <w:t xml:space="preserve"> – prawnej </w:t>
      </w:r>
      <w:r w:rsidRPr="00875E2C">
        <w:rPr>
          <w:rFonts w:ascii="Century Gothic" w:hAnsi="Century Gothic" w:cs="Arial"/>
          <w:sz w:val="20"/>
          <w:szCs w:val="20"/>
        </w:rPr>
        <w:br/>
        <w:t xml:space="preserve">dla zadania polegającego na zamknięciu i rekultywacji kwatery </w:t>
      </w:r>
      <w:proofErr w:type="spellStart"/>
      <w:r w:rsidRPr="00875E2C">
        <w:rPr>
          <w:rFonts w:ascii="Century Gothic" w:hAnsi="Century Gothic" w:cs="Arial"/>
          <w:sz w:val="20"/>
          <w:szCs w:val="20"/>
        </w:rPr>
        <w:t>składowiskowej</w:t>
      </w:r>
      <w:proofErr w:type="spellEnd"/>
      <w:r w:rsidRPr="00875E2C">
        <w:rPr>
          <w:rFonts w:ascii="Century Gothic" w:hAnsi="Century Gothic" w:cs="Arial"/>
          <w:sz w:val="20"/>
          <w:szCs w:val="20"/>
        </w:rPr>
        <w:t xml:space="preserve"> nr 1 odpadów innych niż niebezpieczne i obojętne, zlokalizowanej na terenie RZUOK w Machnaczu </w:t>
      </w:r>
      <w:r w:rsidRPr="00875E2C">
        <w:rPr>
          <w:rFonts w:ascii="Century Gothic" w:hAnsi="Century Gothic" w:cs="Arial"/>
          <w:sz w:val="20"/>
          <w:szCs w:val="20"/>
        </w:rPr>
        <w:br/>
        <w:t>gmina Brześć Kujawski”</w:t>
      </w:r>
    </w:p>
    <w:p w14:paraId="2F9E151B" w14:textId="77777777" w:rsidR="00767299" w:rsidRPr="00875E2C" w:rsidRDefault="00767299" w:rsidP="00875E2C">
      <w:pPr>
        <w:pStyle w:val="Akapitzlist"/>
        <w:spacing w:after="0" w:line="276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751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1334"/>
        <w:gridCol w:w="1759"/>
      </w:tblGrid>
      <w:tr w:rsidR="00415802" w:rsidRPr="0085769A" w14:paraId="43ACC2DF" w14:textId="1AC63254" w:rsidTr="007846CE">
        <w:trPr>
          <w:trHeight w:val="49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884CF9D" w14:textId="77777777" w:rsidR="00415802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  <w:p w14:paraId="2A1D9D05" w14:textId="77777777" w:rsidR="00ED5073" w:rsidRDefault="00ED5073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  <w:p w14:paraId="350EC9AD" w14:textId="27A068A6" w:rsidR="00ED5073" w:rsidRPr="0085769A" w:rsidRDefault="00ED5073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Nazwa i adres instalacji/ składowiska</w:t>
            </w:r>
          </w:p>
        </w:tc>
        <w:tc>
          <w:tcPr>
            <w:tcW w:w="4736" w:type="dxa"/>
            <w:gridSpan w:val="2"/>
            <w:shd w:val="clear" w:color="auto" w:fill="D9D9D9" w:themeFill="background1" w:themeFillShade="D9"/>
            <w:vAlign w:val="center"/>
          </w:tcPr>
          <w:p w14:paraId="5C04EAB3" w14:textId="5180A514" w:rsidR="00415802" w:rsidRPr="0085769A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7313B37A" w14:textId="7FF33E48" w:rsidR="00415802" w:rsidRPr="0085769A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Termin realizacji</w:t>
            </w:r>
          </w:p>
          <w:p w14:paraId="40858C32" w14:textId="0C82FEA2" w:rsidR="00415802" w:rsidRPr="0085769A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</w:tr>
      <w:tr w:rsidR="00BD69EF" w:rsidRPr="0085769A" w14:paraId="35BEE52B" w14:textId="5E601F2C" w:rsidTr="00EC7785">
        <w:trPr>
          <w:trHeight w:val="613"/>
        </w:trPr>
        <w:tc>
          <w:tcPr>
            <w:tcW w:w="3256" w:type="dxa"/>
            <w:vMerge w:val="restart"/>
          </w:tcPr>
          <w:p w14:paraId="46962FFC" w14:textId="38DFB14F" w:rsidR="00EC7785" w:rsidRPr="00BD69EF" w:rsidRDefault="00EC7785" w:rsidP="00EC7785">
            <w:pPr>
              <w:pStyle w:val="Akapitzlist"/>
              <w:ind w:left="0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ABBBC14" w14:textId="658FB0EF" w:rsidR="00BD69EF" w:rsidRPr="00BD69EF" w:rsidRDefault="00BD69EF" w:rsidP="00BD69EF">
            <w:pPr>
              <w:pStyle w:val="Akapitzlist"/>
              <w:tabs>
                <w:tab w:val="left" w:pos="0"/>
              </w:tabs>
              <w:ind w:left="33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Wykonanie koncepcji – analizy technicznej</w:t>
            </w:r>
            <w:r w:rsidRPr="00BD69EF">
              <w:rPr>
                <w:rFonts w:ascii="Century Gothic" w:hAnsi="Century Gothic" w:cs="Times New Roman"/>
                <w:sz w:val="18"/>
                <w:szCs w:val="18"/>
              </w:rPr>
              <w:t xml:space="preserve"> możliwości zastosowania robót rekultywacyjnych</w:t>
            </w:r>
          </w:p>
        </w:tc>
        <w:tc>
          <w:tcPr>
            <w:tcW w:w="1334" w:type="dxa"/>
            <w:vAlign w:val="center"/>
          </w:tcPr>
          <w:p w14:paraId="1030A88D" w14:textId="50FA92C3" w:rsidR="00BD69EF" w:rsidRPr="0085769A" w:rsidRDefault="00BD69EF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NIE*</w:t>
            </w:r>
          </w:p>
        </w:tc>
        <w:tc>
          <w:tcPr>
            <w:tcW w:w="1759" w:type="dxa"/>
            <w:vMerge w:val="restart"/>
            <w:vAlign w:val="center"/>
          </w:tcPr>
          <w:p w14:paraId="2898BFFD" w14:textId="77777777" w:rsidR="00BD69EF" w:rsidRPr="0085769A" w:rsidRDefault="00BD69EF" w:rsidP="00415802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BD69EF" w:rsidRPr="0085769A" w14:paraId="506A30FD" w14:textId="77777777" w:rsidTr="00BD69EF">
        <w:trPr>
          <w:trHeight w:val="409"/>
        </w:trPr>
        <w:tc>
          <w:tcPr>
            <w:tcW w:w="3256" w:type="dxa"/>
            <w:vMerge/>
            <w:vAlign w:val="center"/>
          </w:tcPr>
          <w:p w14:paraId="2C53EE15" w14:textId="77777777" w:rsidR="00BD69EF" w:rsidRPr="00BD69EF" w:rsidRDefault="00BD69EF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AE15B9F" w14:textId="7F03A3FF" w:rsidR="00BD69EF" w:rsidRPr="00BD69EF" w:rsidRDefault="00BD69EF" w:rsidP="00BD69EF">
            <w:pPr>
              <w:pStyle w:val="Akapitzlist"/>
              <w:tabs>
                <w:tab w:val="left" w:pos="317"/>
              </w:tabs>
              <w:ind w:left="33"/>
              <w:rPr>
                <w:rFonts w:ascii="Century Gothic" w:hAnsi="Century Gothic" w:cs="Times New Roman"/>
                <w:sz w:val="18"/>
                <w:szCs w:val="18"/>
              </w:rPr>
            </w:pPr>
            <w:r w:rsidRPr="0085769A">
              <w:rPr>
                <w:rFonts w:ascii="Century Gothic" w:hAnsi="Century Gothic" w:cs="Times New Roman"/>
                <w:sz w:val="18"/>
                <w:szCs w:val="18"/>
              </w:rPr>
              <w:t>Wykonanie projektu technicznego rekultywa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cji kwatery składowiska odpadów</w:t>
            </w:r>
          </w:p>
        </w:tc>
        <w:tc>
          <w:tcPr>
            <w:tcW w:w="1334" w:type="dxa"/>
            <w:vAlign w:val="center"/>
          </w:tcPr>
          <w:p w14:paraId="22849AE3" w14:textId="157F9EF6" w:rsidR="00BD69EF" w:rsidRPr="0085769A" w:rsidRDefault="00BD69EF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NIE*</w:t>
            </w:r>
          </w:p>
        </w:tc>
        <w:tc>
          <w:tcPr>
            <w:tcW w:w="1759" w:type="dxa"/>
            <w:vMerge/>
          </w:tcPr>
          <w:p w14:paraId="5436ABD0" w14:textId="77777777" w:rsidR="00BD69EF" w:rsidRPr="0085769A" w:rsidRDefault="00BD69EF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15802" w:rsidRPr="0085769A" w14:paraId="27839EF4" w14:textId="77777777" w:rsidTr="0085769A">
        <w:trPr>
          <w:trHeight w:val="691"/>
        </w:trPr>
        <w:tc>
          <w:tcPr>
            <w:tcW w:w="3256" w:type="dxa"/>
            <w:vMerge/>
            <w:vAlign w:val="center"/>
          </w:tcPr>
          <w:p w14:paraId="11480588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08F9D1" w14:textId="1D651E33" w:rsidR="00415802" w:rsidRPr="0085769A" w:rsidRDefault="00BD69EF" w:rsidP="00BD69EF">
            <w:pPr>
              <w:pStyle w:val="Akapitzlist"/>
              <w:tabs>
                <w:tab w:val="left" w:pos="317"/>
              </w:tabs>
              <w:ind w:left="33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Wykonanie </w:t>
            </w:r>
            <w:r w:rsidRPr="00BD69EF">
              <w:rPr>
                <w:rFonts w:ascii="Century Gothic" w:hAnsi="Century Gothic"/>
                <w:sz w:val="18"/>
                <w:szCs w:val="18"/>
              </w:rPr>
              <w:t>kosztorys</w:t>
            </w: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BD69EF">
              <w:rPr>
                <w:rFonts w:ascii="Century Gothic" w:hAnsi="Century Gothic"/>
                <w:sz w:val="18"/>
                <w:szCs w:val="18"/>
              </w:rPr>
              <w:t xml:space="preserve"> realizacji zadania</w:t>
            </w:r>
          </w:p>
        </w:tc>
        <w:tc>
          <w:tcPr>
            <w:tcW w:w="1334" w:type="dxa"/>
            <w:vAlign w:val="center"/>
          </w:tcPr>
          <w:p w14:paraId="5A647E5F" w14:textId="08F6BCD8" w:rsidR="00415802" w:rsidRPr="0085769A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TAK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/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NIE*</w:t>
            </w:r>
          </w:p>
        </w:tc>
        <w:tc>
          <w:tcPr>
            <w:tcW w:w="1759" w:type="dxa"/>
            <w:vMerge/>
          </w:tcPr>
          <w:p w14:paraId="5C50EC3C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15802" w:rsidRPr="0085769A" w14:paraId="5A14C4E7" w14:textId="77777777" w:rsidTr="0085769A">
        <w:trPr>
          <w:trHeight w:val="531"/>
        </w:trPr>
        <w:tc>
          <w:tcPr>
            <w:tcW w:w="3256" w:type="dxa"/>
            <w:vMerge/>
            <w:vAlign w:val="center"/>
          </w:tcPr>
          <w:p w14:paraId="6BA4AEB3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7CEECD5" w14:textId="6A5A14D4" w:rsidR="00415802" w:rsidRPr="0085769A" w:rsidRDefault="00415802" w:rsidP="00BD69EF">
            <w:pPr>
              <w:pStyle w:val="Akapitzlist"/>
              <w:tabs>
                <w:tab w:val="left" w:pos="317"/>
              </w:tabs>
              <w:ind w:left="33"/>
              <w:rPr>
                <w:rFonts w:ascii="Century Gothic" w:hAnsi="Century Gothic" w:cs="Times New Roman"/>
                <w:sz w:val="18"/>
                <w:szCs w:val="18"/>
              </w:rPr>
            </w:pPr>
            <w:r w:rsidRPr="0085769A">
              <w:rPr>
                <w:rFonts w:ascii="Century Gothic" w:hAnsi="Century Gothic" w:cs="Times New Roman"/>
                <w:sz w:val="18"/>
                <w:szCs w:val="18"/>
              </w:rPr>
              <w:t xml:space="preserve">Wykonanie wniosku o wydanie decyzji na </w:t>
            </w:r>
            <w:r w:rsidR="0085769A">
              <w:rPr>
                <w:rFonts w:ascii="Century Gothic" w:hAnsi="Century Gothic" w:cs="Times New Roman"/>
                <w:sz w:val="18"/>
                <w:szCs w:val="18"/>
              </w:rPr>
              <w:t>zamknięcie kwatery</w:t>
            </w:r>
          </w:p>
        </w:tc>
        <w:tc>
          <w:tcPr>
            <w:tcW w:w="1334" w:type="dxa"/>
            <w:vAlign w:val="center"/>
          </w:tcPr>
          <w:p w14:paraId="48607F1F" w14:textId="2170C087" w:rsidR="00415802" w:rsidRPr="0085769A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TAK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/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NIE*</w:t>
            </w:r>
          </w:p>
        </w:tc>
        <w:tc>
          <w:tcPr>
            <w:tcW w:w="1759" w:type="dxa"/>
            <w:vMerge/>
          </w:tcPr>
          <w:p w14:paraId="38F996A3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15802" w:rsidRPr="0085769A" w14:paraId="5DF23E25" w14:textId="77777777" w:rsidTr="0085769A">
        <w:trPr>
          <w:trHeight w:val="1134"/>
        </w:trPr>
        <w:tc>
          <w:tcPr>
            <w:tcW w:w="3256" w:type="dxa"/>
            <w:vMerge/>
            <w:vAlign w:val="center"/>
          </w:tcPr>
          <w:p w14:paraId="4E7B8BCF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AF5CB0" w14:textId="0C62430A" w:rsidR="00415802" w:rsidRPr="0085769A" w:rsidRDefault="00415802" w:rsidP="00BD69EF">
            <w:pPr>
              <w:pStyle w:val="Akapitzlist"/>
              <w:tabs>
                <w:tab w:val="left" w:pos="317"/>
              </w:tabs>
              <w:ind w:left="33"/>
              <w:rPr>
                <w:rFonts w:ascii="Century Gothic" w:hAnsi="Century Gothic" w:cs="Times New Roman"/>
                <w:sz w:val="18"/>
                <w:szCs w:val="18"/>
              </w:rPr>
            </w:pPr>
            <w:r w:rsidRPr="0085769A">
              <w:rPr>
                <w:rFonts w:ascii="Century Gothic" w:hAnsi="Century Gothic" w:cs="Times New Roman"/>
                <w:sz w:val="18"/>
                <w:szCs w:val="18"/>
              </w:rPr>
              <w:t>Wykonanie wniosku o wydanie decyzji o środowiskowych uwarunkowaniach wraz z Kartą Informacyjną Przedsięwzięcia lub Raportem oddział</w:t>
            </w:r>
            <w:r w:rsidR="0085769A">
              <w:rPr>
                <w:rFonts w:ascii="Century Gothic" w:hAnsi="Century Gothic" w:cs="Times New Roman"/>
                <w:sz w:val="18"/>
                <w:szCs w:val="18"/>
              </w:rPr>
              <w:t>ywania Inwestycji na środowisko</w:t>
            </w:r>
          </w:p>
        </w:tc>
        <w:tc>
          <w:tcPr>
            <w:tcW w:w="1334" w:type="dxa"/>
            <w:vAlign w:val="center"/>
          </w:tcPr>
          <w:p w14:paraId="0683B9A3" w14:textId="1C274E29" w:rsidR="00415802" w:rsidRPr="0085769A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TAK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/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NIE*</w:t>
            </w:r>
          </w:p>
        </w:tc>
        <w:tc>
          <w:tcPr>
            <w:tcW w:w="1759" w:type="dxa"/>
            <w:vMerge/>
          </w:tcPr>
          <w:p w14:paraId="067552B3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15802" w:rsidRPr="0085769A" w14:paraId="31E98D14" w14:textId="77777777" w:rsidTr="0085769A">
        <w:trPr>
          <w:trHeight w:val="1134"/>
        </w:trPr>
        <w:tc>
          <w:tcPr>
            <w:tcW w:w="3256" w:type="dxa"/>
            <w:vMerge/>
            <w:vAlign w:val="center"/>
          </w:tcPr>
          <w:p w14:paraId="424D5116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2C8B31" w14:textId="4A63BD1F" w:rsidR="00415802" w:rsidRPr="0085769A" w:rsidRDefault="00415802" w:rsidP="00BD69EF">
            <w:pPr>
              <w:pStyle w:val="Akapitzlist"/>
              <w:tabs>
                <w:tab w:val="left" w:pos="317"/>
              </w:tabs>
              <w:ind w:left="33"/>
              <w:rPr>
                <w:rFonts w:ascii="Century Gothic" w:hAnsi="Century Gothic" w:cs="Times New Roman"/>
                <w:sz w:val="18"/>
                <w:szCs w:val="18"/>
              </w:rPr>
            </w:pPr>
            <w:r w:rsidRPr="0085769A">
              <w:rPr>
                <w:rFonts w:ascii="Century Gothic" w:hAnsi="Century Gothic" w:cs="Times New Roman"/>
                <w:sz w:val="18"/>
                <w:szCs w:val="18"/>
              </w:rPr>
              <w:t>Wykonanie wniosku o zatwierdzenie Instrukcji prowadzenia składowiska w fazie eksploatacyjnej i poeksploatacyjnej wraz z Ins</w:t>
            </w:r>
            <w:r w:rsidR="0085769A">
              <w:rPr>
                <w:rFonts w:ascii="Century Gothic" w:hAnsi="Century Gothic" w:cs="Times New Roman"/>
                <w:sz w:val="18"/>
                <w:szCs w:val="18"/>
              </w:rPr>
              <w:t>trukcją prowadzenia składowiska</w:t>
            </w:r>
          </w:p>
        </w:tc>
        <w:tc>
          <w:tcPr>
            <w:tcW w:w="1334" w:type="dxa"/>
            <w:vAlign w:val="center"/>
          </w:tcPr>
          <w:p w14:paraId="66E4943D" w14:textId="0DEBCA65" w:rsidR="00415802" w:rsidRPr="0085769A" w:rsidRDefault="00415802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TAK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/</w:t>
            </w:r>
            <w:r w:rsidR="009A2D6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769A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NIE*</w:t>
            </w:r>
          </w:p>
        </w:tc>
        <w:tc>
          <w:tcPr>
            <w:tcW w:w="1759" w:type="dxa"/>
            <w:vMerge/>
          </w:tcPr>
          <w:p w14:paraId="6A17E643" w14:textId="77777777" w:rsidR="00415802" w:rsidRPr="0085769A" w:rsidRDefault="00415802" w:rsidP="00A31CA4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D20B83" w14:textId="348C7F7C" w:rsidR="00D1460F" w:rsidRPr="0085769A" w:rsidRDefault="00002B1F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85769A">
        <w:rPr>
          <w:rFonts w:ascii="Century Gothic" w:hAnsi="Century Gothic" w:cs="Times New Roman"/>
          <w:b/>
          <w:color w:val="000000" w:themeColor="text1"/>
          <w:sz w:val="20"/>
          <w:szCs w:val="20"/>
        </w:rPr>
        <w:t>* niewłaściwe skreślić</w:t>
      </w:r>
    </w:p>
    <w:p w14:paraId="557B5C2F" w14:textId="77777777" w:rsidR="00F70EC3" w:rsidRPr="0085769A" w:rsidRDefault="00F70EC3" w:rsidP="00D862CC">
      <w:pPr>
        <w:pStyle w:val="Akapitzlist"/>
        <w:spacing w:after="0" w:line="288" w:lineRule="auto"/>
        <w:ind w:left="0"/>
        <w:jc w:val="both"/>
        <w:rPr>
          <w:rFonts w:ascii="Century Gothic" w:hAnsi="Century Gothic" w:cs="Times New Roman"/>
        </w:rPr>
      </w:pPr>
    </w:p>
    <w:p w14:paraId="655BDEBE" w14:textId="514A0BAC" w:rsidR="009A2D66" w:rsidRPr="00875E2C" w:rsidRDefault="009A2D66" w:rsidP="00251D71">
      <w:pPr>
        <w:tabs>
          <w:tab w:val="left" w:pos="0"/>
        </w:tabs>
        <w:spacing w:after="0" w:line="276" w:lineRule="auto"/>
        <w:jc w:val="both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/>
          <w:sz w:val="16"/>
          <w:szCs w:val="16"/>
        </w:rPr>
        <w:t>Wykonawca ubiegający się o udzielenie zamówienia winien posiadać doświadczenie w realizacji usług objętych przedmiotem zamówienia. W tym celu Wykonawca winien wykazać, że w okresie ostatnich 5 lat opracował minimum jedną dokumentację w zakresie zamknięcia i rekultywacji składowiska / kwatery składowiska, w zakresie którego wchodziło wykonanie:</w:t>
      </w:r>
    </w:p>
    <w:p w14:paraId="79951A4B" w14:textId="15C909FE" w:rsidR="00251D71" w:rsidRPr="00875E2C" w:rsidRDefault="00BD69EF" w:rsidP="00BC7044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Century Gothic" w:hAnsi="Century Gothic" w:cs="Times New Roman"/>
          <w:b/>
          <w:sz w:val="16"/>
          <w:szCs w:val="16"/>
        </w:rPr>
      </w:pPr>
      <w:r w:rsidRPr="00875E2C">
        <w:rPr>
          <w:rFonts w:ascii="Century Gothic" w:hAnsi="Century Gothic" w:cs="Times New Roman"/>
          <w:sz w:val="16"/>
          <w:szCs w:val="16"/>
        </w:rPr>
        <w:t>a</w:t>
      </w:r>
      <w:r w:rsidR="00251D71" w:rsidRPr="00875E2C">
        <w:rPr>
          <w:rFonts w:ascii="Century Gothic" w:hAnsi="Century Gothic" w:cs="Times New Roman"/>
          <w:sz w:val="16"/>
          <w:szCs w:val="16"/>
        </w:rPr>
        <w:t>)</w:t>
      </w:r>
      <w:r w:rsidR="00251D71" w:rsidRPr="00875E2C">
        <w:rPr>
          <w:rFonts w:ascii="Century Gothic" w:hAnsi="Century Gothic" w:cs="Times New Roman"/>
          <w:sz w:val="16"/>
          <w:szCs w:val="16"/>
        </w:rPr>
        <w:tab/>
        <w:t>koncepcji – analiza techniczna możliwości zastosowania robót rekultywacyjnych,</w:t>
      </w:r>
    </w:p>
    <w:p w14:paraId="681EB118" w14:textId="44FAC90C" w:rsidR="00251D71" w:rsidRPr="00875E2C" w:rsidRDefault="00BD69EF" w:rsidP="00BC7044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sz w:val="16"/>
          <w:szCs w:val="16"/>
        </w:rPr>
        <w:t>b</w:t>
      </w:r>
      <w:r w:rsidR="00251D71" w:rsidRPr="00875E2C">
        <w:rPr>
          <w:rFonts w:ascii="Century Gothic" w:hAnsi="Century Gothic" w:cs="Times New Roman"/>
          <w:sz w:val="16"/>
          <w:szCs w:val="16"/>
        </w:rPr>
        <w:t>)</w:t>
      </w:r>
      <w:r w:rsidR="00251D71" w:rsidRPr="00875E2C">
        <w:rPr>
          <w:rFonts w:ascii="Century Gothic" w:hAnsi="Century Gothic" w:cs="Times New Roman"/>
          <w:sz w:val="16"/>
          <w:szCs w:val="16"/>
        </w:rPr>
        <w:tab/>
        <w:t>projektu technicznego rekultywacji kwatery składowiska odpadów,</w:t>
      </w:r>
    </w:p>
    <w:p w14:paraId="63FFBAB5" w14:textId="1E2D00C4" w:rsidR="00BD69EF" w:rsidRPr="00875E2C" w:rsidRDefault="00BD69EF" w:rsidP="00BC7044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sz w:val="16"/>
          <w:szCs w:val="16"/>
        </w:rPr>
        <w:t>c</w:t>
      </w:r>
      <w:r w:rsidR="007846CE">
        <w:rPr>
          <w:rFonts w:ascii="Century Gothic" w:hAnsi="Century Gothic" w:cs="Times New Roman"/>
          <w:sz w:val="16"/>
          <w:szCs w:val="16"/>
        </w:rPr>
        <w:t>)</w:t>
      </w:r>
      <w:r w:rsidR="007846CE">
        <w:rPr>
          <w:rFonts w:ascii="Century Gothic" w:hAnsi="Century Gothic" w:cs="Times New Roman"/>
          <w:sz w:val="16"/>
          <w:szCs w:val="16"/>
        </w:rPr>
        <w:tab/>
        <w:t>kosztorysu realizacji zadania,</w:t>
      </w:r>
      <w:bookmarkStart w:id="0" w:name="_GoBack"/>
      <w:bookmarkEnd w:id="0"/>
    </w:p>
    <w:p w14:paraId="7C7CDDAD" w14:textId="77777777" w:rsidR="00251D71" w:rsidRPr="00875E2C" w:rsidRDefault="00251D71" w:rsidP="00BC7044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sz w:val="16"/>
          <w:szCs w:val="16"/>
        </w:rPr>
        <w:t>d)</w:t>
      </w:r>
      <w:r w:rsidRPr="00875E2C">
        <w:rPr>
          <w:rFonts w:ascii="Century Gothic" w:hAnsi="Century Gothic" w:cs="Times New Roman"/>
          <w:sz w:val="16"/>
          <w:szCs w:val="16"/>
        </w:rPr>
        <w:tab/>
        <w:t>wniosku o wydanie decyzji na zamknięcie kwatery,</w:t>
      </w:r>
    </w:p>
    <w:p w14:paraId="5D512EA1" w14:textId="6EE61E92" w:rsidR="00251D71" w:rsidRPr="00875E2C" w:rsidRDefault="00EC7785" w:rsidP="00BC7044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sz w:val="16"/>
          <w:szCs w:val="16"/>
        </w:rPr>
        <w:t>e</w:t>
      </w:r>
      <w:r w:rsidR="00251D71" w:rsidRPr="00875E2C">
        <w:rPr>
          <w:rFonts w:ascii="Century Gothic" w:hAnsi="Century Gothic" w:cs="Times New Roman"/>
          <w:sz w:val="16"/>
          <w:szCs w:val="16"/>
        </w:rPr>
        <w:t>)</w:t>
      </w:r>
      <w:r w:rsidR="00251D71" w:rsidRPr="00875E2C">
        <w:rPr>
          <w:rFonts w:ascii="Century Gothic" w:hAnsi="Century Gothic" w:cs="Times New Roman"/>
          <w:sz w:val="16"/>
          <w:szCs w:val="16"/>
        </w:rPr>
        <w:tab/>
        <w:t>wniosek o wydanie decyzji o środowiskowych uwarunkowaniach wraz z Kartą Informacyjną Przedsięwzięcia lub Raportem oddziaływania Inwestycji na środowisko,</w:t>
      </w:r>
    </w:p>
    <w:p w14:paraId="0E76CF33" w14:textId="7A8BA368" w:rsidR="00251D71" w:rsidRPr="00875E2C" w:rsidRDefault="00EC7785" w:rsidP="00BC7044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sz w:val="16"/>
          <w:szCs w:val="16"/>
        </w:rPr>
        <w:t>f</w:t>
      </w:r>
      <w:r w:rsidR="00251D71" w:rsidRPr="00875E2C">
        <w:rPr>
          <w:rFonts w:ascii="Century Gothic" w:hAnsi="Century Gothic" w:cs="Times New Roman"/>
          <w:sz w:val="16"/>
          <w:szCs w:val="16"/>
        </w:rPr>
        <w:t>)</w:t>
      </w:r>
      <w:r w:rsidR="00251D71" w:rsidRPr="00875E2C">
        <w:rPr>
          <w:rFonts w:ascii="Century Gothic" w:hAnsi="Century Gothic" w:cs="Times New Roman"/>
          <w:sz w:val="16"/>
          <w:szCs w:val="16"/>
        </w:rPr>
        <w:tab/>
        <w:t>wniosku o zatwierdzenie Instrukcji prowadzenia składowiska w fazie eksploatacyjnej i poeksploatacyjnej wraz z Instrukcją prowadzenia składowiska.</w:t>
      </w:r>
    </w:p>
    <w:p w14:paraId="7EF7A2E7" w14:textId="77777777" w:rsidR="00251D71" w:rsidRPr="00875E2C" w:rsidRDefault="00251D71" w:rsidP="00251D71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Century Gothic" w:hAnsi="Century Gothic" w:cs="Times New Roman"/>
          <w:b/>
          <w:sz w:val="16"/>
          <w:szCs w:val="16"/>
        </w:rPr>
      </w:pPr>
      <w:r w:rsidRPr="00875E2C">
        <w:rPr>
          <w:rFonts w:ascii="Century Gothic" w:hAnsi="Century Gothic" w:cs="Times New Roman"/>
          <w:b/>
          <w:sz w:val="16"/>
          <w:szCs w:val="16"/>
        </w:rPr>
        <w:t xml:space="preserve">Wykonawca winien potwierdzić, że wykazane zamówienia zostały wykonane należycie. W tym celu Wykonawca złoży stosowne oświadczenie lub załączy referencje lub protokoły z odbioru dokumentacji. </w:t>
      </w:r>
    </w:p>
    <w:p w14:paraId="4543B901" w14:textId="0A204F8F" w:rsidR="00415802" w:rsidRPr="00875E2C" w:rsidRDefault="00251D71" w:rsidP="00875E2C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sz w:val="16"/>
          <w:szCs w:val="16"/>
        </w:rPr>
        <w:t>Uwaga: Zamawiający zastrzega sobie możliwość weryfikacji wykazanych zamówień.</w:t>
      </w:r>
    </w:p>
    <w:p w14:paraId="3374ED36" w14:textId="77777777" w:rsidR="00415802" w:rsidRDefault="00415802" w:rsidP="00875E2C">
      <w:pPr>
        <w:spacing w:after="0" w:line="240" w:lineRule="auto"/>
        <w:ind w:left="4253"/>
        <w:jc w:val="both"/>
        <w:rPr>
          <w:rFonts w:ascii="Century Gothic" w:hAnsi="Century Gothic" w:cs="Times New Roman"/>
        </w:rPr>
      </w:pPr>
    </w:p>
    <w:p w14:paraId="087C2C87" w14:textId="77777777" w:rsidR="00875E2C" w:rsidRPr="005C420A" w:rsidRDefault="00875E2C" w:rsidP="00875E2C">
      <w:pPr>
        <w:spacing w:after="0" w:line="240" w:lineRule="auto"/>
        <w:ind w:left="4253"/>
        <w:jc w:val="both"/>
        <w:rPr>
          <w:rFonts w:ascii="Century Gothic" w:hAnsi="Century Gothic" w:cs="Times New Roman"/>
          <w:sz w:val="24"/>
          <w:szCs w:val="24"/>
        </w:rPr>
      </w:pPr>
    </w:p>
    <w:p w14:paraId="14C3A835" w14:textId="77777777" w:rsidR="00264F3A" w:rsidRPr="0085769A" w:rsidRDefault="00264F3A" w:rsidP="00415802">
      <w:pPr>
        <w:spacing w:after="0" w:line="240" w:lineRule="auto"/>
        <w:ind w:left="4253"/>
        <w:jc w:val="both"/>
        <w:rPr>
          <w:rFonts w:ascii="Century Gothic" w:hAnsi="Century Gothic" w:cs="Times New Roman"/>
        </w:rPr>
      </w:pPr>
      <w:r w:rsidRPr="0085769A">
        <w:rPr>
          <w:rFonts w:ascii="Century Gothic" w:hAnsi="Century Gothic" w:cs="Times New Roman"/>
        </w:rPr>
        <w:t>………………..............……………………………………</w:t>
      </w:r>
    </w:p>
    <w:p w14:paraId="16455A69" w14:textId="4FEFAB5C" w:rsidR="00E86CEF" w:rsidRPr="00875E2C" w:rsidRDefault="00264F3A" w:rsidP="00415802">
      <w:pPr>
        <w:pStyle w:val="Akapitzlist"/>
        <w:spacing w:after="0" w:line="240" w:lineRule="auto"/>
        <w:ind w:left="4253"/>
        <w:jc w:val="center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i/>
          <w:sz w:val="16"/>
          <w:szCs w:val="16"/>
        </w:rPr>
        <w:t>Imię i nazwisko oraz podpis uprawnionego przedstawiciela Wykonawcy</w:t>
      </w:r>
    </w:p>
    <w:sectPr w:rsidR="00E86CEF" w:rsidRPr="00875E2C" w:rsidSect="006F51CD">
      <w:head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2410" w14:textId="77777777" w:rsidR="00144D92" w:rsidRDefault="00144D92" w:rsidP="0052279C">
      <w:pPr>
        <w:spacing w:after="0" w:line="240" w:lineRule="auto"/>
      </w:pPr>
      <w:r>
        <w:separator/>
      </w:r>
    </w:p>
  </w:endnote>
  <w:endnote w:type="continuationSeparator" w:id="0">
    <w:p w14:paraId="67A4FE5C" w14:textId="77777777" w:rsidR="00144D92" w:rsidRDefault="00144D92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FCB1" w14:textId="77777777" w:rsidR="00144D92" w:rsidRDefault="00144D92" w:rsidP="0052279C">
      <w:pPr>
        <w:spacing w:after="0" w:line="240" w:lineRule="auto"/>
      </w:pPr>
      <w:r>
        <w:separator/>
      </w:r>
    </w:p>
  </w:footnote>
  <w:footnote w:type="continuationSeparator" w:id="0">
    <w:p w14:paraId="70CF541D" w14:textId="77777777" w:rsidR="00144D92" w:rsidRDefault="00144D92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04A87F8A" w:rsidR="007441A9" w:rsidRPr="00B37D9B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BC7044" w:rsidRPr="00B37D9B">
      <w:rPr>
        <w:rFonts w:ascii="Times New Roman" w:hAnsi="Times New Roman" w:cs="Times New Roman"/>
        <w:i/>
      </w:rPr>
      <w:t>Nr sprawy: BZ/ZO/01/2022</w:t>
    </w:r>
  </w:p>
  <w:p w14:paraId="0817C343" w14:textId="6AD8673A" w:rsidR="00B10CF0" w:rsidRPr="000B4DF5" w:rsidRDefault="00B10CF0" w:rsidP="000B4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31C99" w14:textId="1EA4D3DE" w:rsidR="006F51CD" w:rsidRPr="00EE61B7" w:rsidRDefault="006F51CD" w:rsidP="006F51C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BE5378">
      <w:rPr>
        <w:noProof/>
        <w:sz w:val="20"/>
        <w:szCs w:val="20"/>
        <w:lang w:eastAsia="pl-PL"/>
      </w:rPr>
      <w:drawing>
        <wp:inline distT="0" distB="0" distL="0" distR="0" wp14:anchorId="6593103F" wp14:editId="6872FEC6">
          <wp:extent cx="1221105" cy="4337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EE61B7">
      <w:rPr>
        <w:rFonts w:ascii="Times New Roman" w:hAnsi="Times New Roman" w:cs="Times New Roman"/>
        <w:i/>
      </w:rPr>
      <w:t>Nr sprawy: BZ/ZO/01/2022</w:t>
    </w:r>
  </w:p>
  <w:p w14:paraId="5C5FF880" w14:textId="77777777" w:rsidR="006F51CD" w:rsidRDefault="006F5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21C43D0"/>
    <w:multiLevelType w:val="hybridMultilevel"/>
    <w:tmpl w:val="A06619EE"/>
    <w:lvl w:ilvl="0" w:tplc="0415000F">
      <w:start w:val="1"/>
      <w:numFmt w:val="decimal"/>
      <w:lvlText w:val="%1."/>
      <w:lvlJc w:val="left"/>
      <w:pPr>
        <w:ind w:left="4973" w:hanging="360"/>
      </w:pPr>
    </w:lvl>
    <w:lvl w:ilvl="1" w:tplc="04150019" w:tentative="1">
      <w:start w:val="1"/>
      <w:numFmt w:val="lowerLetter"/>
      <w:lvlText w:val="%2."/>
      <w:lvlJc w:val="left"/>
      <w:pPr>
        <w:ind w:left="5693" w:hanging="360"/>
      </w:pPr>
    </w:lvl>
    <w:lvl w:ilvl="2" w:tplc="0415001B" w:tentative="1">
      <w:start w:val="1"/>
      <w:numFmt w:val="lowerRoman"/>
      <w:lvlText w:val="%3."/>
      <w:lvlJc w:val="right"/>
      <w:pPr>
        <w:ind w:left="6413" w:hanging="180"/>
      </w:pPr>
    </w:lvl>
    <w:lvl w:ilvl="3" w:tplc="0415000F" w:tentative="1">
      <w:start w:val="1"/>
      <w:numFmt w:val="decimal"/>
      <w:lvlText w:val="%4."/>
      <w:lvlJc w:val="left"/>
      <w:pPr>
        <w:ind w:left="7133" w:hanging="360"/>
      </w:p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</w:lvl>
    <w:lvl w:ilvl="6" w:tplc="0415000F" w:tentative="1">
      <w:start w:val="1"/>
      <w:numFmt w:val="decimal"/>
      <w:lvlText w:val="%7."/>
      <w:lvlJc w:val="left"/>
      <w:pPr>
        <w:ind w:left="9293" w:hanging="360"/>
      </w:p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88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3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5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2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7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2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3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6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5"/>
  </w:num>
  <w:num w:numId="2">
    <w:abstractNumId w:val="35"/>
  </w:num>
  <w:num w:numId="3">
    <w:abstractNumId w:val="26"/>
  </w:num>
  <w:num w:numId="4">
    <w:abstractNumId w:val="159"/>
  </w:num>
  <w:num w:numId="5">
    <w:abstractNumId w:val="44"/>
  </w:num>
  <w:num w:numId="6">
    <w:abstractNumId w:val="23"/>
  </w:num>
  <w:num w:numId="7">
    <w:abstractNumId w:val="134"/>
  </w:num>
  <w:num w:numId="8">
    <w:abstractNumId w:val="157"/>
  </w:num>
  <w:num w:numId="9">
    <w:abstractNumId w:val="152"/>
  </w:num>
  <w:num w:numId="10">
    <w:abstractNumId w:val="126"/>
  </w:num>
  <w:num w:numId="11">
    <w:abstractNumId w:val="114"/>
  </w:num>
  <w:num w:numId="12">
    <w:abstractNumId w:val="104"/>
  </w:num>
  <w:num w:numId="13">
    <w:abstractNumId w:val="7"/>
  </w:num>
  <w:num w:numId="14">
    <w:abstractNumId w:val="16"/>
  </w:num>
  <w:num w:numId="15">
    <w:abstractNumId w:val="140"/>
  </w:num>
  <w:num w:numId="16">
    <w:abstractNumId w:val="13"/>
  </w:num>
  <w:num w:numId="17">
    <w:abstractNumId w:val="158"/>
  </w:num>
  <w:num w:numId="18">
    <w:abstractNumId w:val="25"/>
  </w:num>
  <w:num w:numId="19">
    <w:abstractNumId w:val="116"/>
  </w:num>
  <w:num w:numId="20">
    <w:abstractNumId w:val="49"/>
  </w:num>
  <w:num w:numId="21">
    <w:abstractNumId w:val="96"/>
  </w:num>
  <w:num w:numId="22">
    <w:abstractNumId w:val="155"/>
  </w:num>
  <w:num w:numId="23">
    <w:abstractNumId w:val="135"/>
  </w:num>
  <w:num w:numId="24">
    <w:abstractNumId w:val="37"/>
  </w:num>
  <w:num w:numId="25">
    <w:abstractNumId w:val="99"/>
  </w:num>
  <w:num w:numId="26">
    <w:abstractNumId w:val="50"/>
  </w:num>
  <w:num w:numId="27">
    <w:abstractNumId w:val="33"/>
  </w:num>
  <w:num w:numId="28">
    <w:abstractNumId w:val="154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6"/>
  </w:num>
  <w:num w:numId="34">
    <w:abstractNumId w:val="73"/>
  </w:num>
  <w:num w:numId="35">
    <w:abstractNumId w:val="138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7"/>
  </w:num>
  <w:num w:numId="44">
    <w:abstractNumId w:val="141"/>
  </w:num>
  <w:num w:numId="45">
    <w:abstractNumId w:val="112"/>
  </w:num>
  <w:num w:numId="46">
    <w:abstractNumId w:val="88"/>
  </w:num>
  <w:num w:numId="47">
    <w:abstractNumId w:val="131"/>
  </w:num>
  <w:num w:numId="48">
    <w:abstractNumId w:val="67"/>
  </w:num>
  <w:num w:numId="49">
    <w:abstractNumId w:val="113"/>
  </w:num>
  <w:num w:numId="50">
    <w:abstractNumId w:val="60"/>
  </w:num>
  <w:num w:numId="51">
    <w:abstractNumId w:val="115"/>
  </w:num>
  <w:num w:numId="52">
    <w:abstractNumId w:val="55"/>
  </w:num>
  <w:num w:numId="53">
    <w:abstractNumId w:val="97"/>
  </w:num>
  <w:num w:numId="54">
    <w:abstractNumId w:val="102"/>
  </w:num>
  <w:num w:numId="55">
    <w:abstractNumId w:val="82"/>
  </w:num>
  <w:num w:numId="56">
    <w:abstractNumId w:val="106"/>
  </w:num>
  <w:num w:numId="57">
    <w:abstractNumId w:val="17"/>
  </w:num>
  <w:num w:numId="58">
    <w:abstractNumId w:val="64"/>
  </w:num>
  <w:num w:numId="59">
    <w:abstractNumId w:val="69"/>
  </w:num>
  <w:num w:numId="60">
    <w:abstractNumId w:val="109"/>
  </w:num>
  <w:num w:numId="61">
    <w:abstractNumId w:val="142"/>
  </w:num>
  <w:num w:numId="62">
    <w:abstractNumId w:val="108"/>
  </w:num>
  <w:num w:numId="63">
    <w:abstractNumId w:val="14"/>
  </w:num>
  <w:num w:numId="64">
    <w:abstractNumId w:val="149"/>
  </w:num>
  <w:num w:numId="65">
    <w:abstractNumId w:val="84"/>
  </w:num>
  <w:num w:numId="66">
    <w:abstractNumId w:val="75"/>
  </w:num>
  <w:num w:numId="67">
    <w:abstractNumId w:val="46"/>
  </w:num>
  <w:num w:numId="68">
    <w:abstractNumId w:val="105"/>
  </w:num>
  <w:num w:numId="69">
    <w:abstractNumId w:val="128"/>
  </w:num>
  <w:num w:numId="70">
    <w:abstractNumId w:val="10"/>
  </w:num>
  <w:num w:numId="71">
    <w:abstractNumId w:val="2"/>
  </w:num>
  <w:num w:numId="72">
    <w:abstractNumId w:val="4"/>
  </w:num>
  <w:num w:numId="73">
    <w:abstractNumId w:val="143"/>
  </w:num>
  <w:num w:numId="74">
    <w:abstractNumId w:val="12"/>
  </w:num>
  <w:num w:numId="75">
    <w:abstractNumId w:val="59"/>
  </w:num>
  <w:num w:numId="76">
    <w:abstractNumId w:val="72"/>
  </w:num>
  <w:num w:numId="77">
    <w:abstractNumId w:val="94"/>
  </w:num>
  <w:num w:numId="78">
    <w:abstractNumId w:val="151"/>
  </w:num>
  <w:num w:numId="79">
    <w:abstractNumId w:val="68"/>
  </w:num>
  <w:num w:numId="80">
    <w:abstractNumId w:val="47"/>
  </w:num>
  <w:num w:numId="81">
    <w:abstractNumId w:val="100"/>
  </w:num>
  <w:num w:numId="82">
    <w:abstractNumId w:val="22"/>
  </w:num>
  <w:num w:numId="83">
    <w:abstractNumId w:val="147"/>
  </w:num>
  <w:num w:numId="84">
    <w:abstractNumId w:val="145"/>
  </w:num>
  <w:num w:numId="85">
    <w:abstractNumId w:val="36"/>
  </w:num>
  <w:num w:numId="86">
    <w:abstractNumId w:val="92"/>
  </w:num>
  <w:num w:numId="87">
    <w:abstractNumId w:val="119"/>
  </w:num>
  <w:num w:numId="88">
    <w:abstractNumId w:val="162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8"/>
  </w:num>
  <w:num w:numId="94">
    <w:abstractNumId w:val="136"/>
  </w:num>
  <w:num w:numId="95">
    <w:abstractNumId w:val="43"/>
  </w:num>
  <w:num w:numId="96">
    <w:abstractNumId w:val="122"/>
  </w:num>
  <w:num w:numId="97">
    <w:abstractNumId w:val="80"/>
  </w:num>
  <w:num w:numId="98">
    <w:abstractNumId w:val="1"/>
  </w:num>
  <w:num w:numId="99">
    <w:abstractNumId w:val="74"/>
  </w:num>
  <w:num w:numId="100">
    <w:abstractNumId w:val="123"/>
  </w:num>
  <w:num w:numId="101">
    <w:abstractNumId w:val="132"/>
  </w:num>
  <w:num w:numId="102">
    <w:abstractNumId w:val="124"/>
  </w:num>
  <w:num w:numId="103">
    <w:abstractNumId w:val="3"/>
  </w:num>
  <w:num w:numId="104">
    <w:abstractNumId w:val="89"/>
  </w:num>
  <w:num w:numId="105">
    <w:abstractNumId w:val="91"/>
  </w:num>
  <w:num w:numId="106">
    <w:abstractNumId w:val="110"/>
  </w:num>
  <w:num w:numId="107">
    <w:abstractNumId w:val="0"/>
  </w:num>
  <w:num w:numId="108">
    <w:abstractNumId w:val="101"/>
  </w:num>
  <w:num w:numId="109">
    <w:abstractNumId w:val="148"/>
  </w:num>
  <w:num w:numId="110">
    <w:abstractNumId w:val="27"/>
  </w:num>
  <w:num w:numId="111">
    <w:abstractNumId w:val="93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50"/>
  </w:num>
  <w:num w:numId="118">
    <w:abstractNumId w:val="139"/>
  </w:num>
  <w:num w:numId="119">
    <w:abstractNumId w:val="30"/>
  </w:num>
  <w:num w:numId="120">
    <w:abstractNumId w:val="107"/>
  </w:num>
  <w:num w:numId="121">
    <w:abstractNumId w:val="8"/>
  </w:num>
  <w:num w:numId="122">
    <w:abstractNumId w:val="38"/>
  </w:num>
  <w:num w:numId="123">
    <w:abstractNumId w:val="137"/>
  </w:num>
  <w:num w:numId="124">
    <w:abstractNumId w:val="127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30"/>
  </w:num>
  <w:num w:numId="130">
    <w:abstractNumId w:val="153"/>
  </w:num>
  <w:num w:numId="131">
    <w:abstractNumId w:val="77"/>
  </w:num>
  <w:num w:numId="132">
    <w:abstractNumId w:val="71"/>
  </w:num>
  <w:num w:numId="133">
    <w:abstractNumId w:val="156"/>
  </w:num>
  <w:num w:numId="134">
    <w:abstractNumId w:val="76"/>
  </w:num>
  <w:num w:numId="135">
    <w:abstractNumId w:val="129"/>
  </w:num>
  <w:num w:numId="136">
    <w:abstractNumId w:val="51"/>
  </w:num>
  <w:num w:numId="137">
    <w:abstractNumId w:val="42"/>
  </w:num>
  <w:num w:numId="138">
    <w:abstractNumId w:val="133"/>
  </w:num>
  <w:num w:numId="139">
    <w:abstractNumId w:val="54"/>
  </w:num>
  <w:num w:numId="140">
    <w:abstractNumId w:val="118"/>
  </w:num>
  <w:num w:numId="141">
    <w:abstractNumId w:val="56"/>
  </w:num>
  <w:num w:numId="142">
    <w:abstractNumId w:val="65"/>
  </w:num>
  <w:num w:numId="143">
    <w:abstractNumId w:val="5"/>
  </w:num>
  <w:num w:numId="144">
    <w:abstractNumId w:val="160"/>
  </w:num>
  <w:num w:numId="145">
    <w:abstractNumId w:val="61"/>
  </w:num>
  <w:num w:numId="146">
    <w:abstractNumId w:val="48"/>
  </w:num>
  <w:num w:numId="147">
    <w:abstractNumId w:val="90"/>
  </w:num>
  <w:num w:numId="148">
    <w:abstractNumId w:val="79"/>
  </w:num>
  <w:num w:numId="149">
    <w:abstractNumId w:val="103"/>
  </w:num>
  <w:num w:numId="150">
    <w:abstractNumId w:val="144"/>
  </w:num>
  <w:num w:numId="151">
    <w:abstractNumId w:val="111"/>
  </w:num>
  <w:num w:numId="152">
    <w:abstractNumId w:val="95"/>
  </w:num>
  <w:num w:numId="153">
    <w:abstractNumId w:val="121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1"/>
  </w:num>
  <w:num w:numId="160">
    <w:abstractNumId w:val="120"/>
  </w:num>
  <w:num w:numId="161">
    <w:abstractNumId w:val="19"/>
  </w:num>
  <w:num w:numId="162">
    <w:abstractNumId w:val="24"/>
  </w:num>
  <w:num w:numId="163">
    <w:abstractNumId w:val="87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2B1F"/>
    <w:rsid w:val="00003DEC"/>
    <w:rsid w:val="00005B90"/>
    <w:rsid w:val="00011593"/>
    <w:rsid w:val="00012846"/>
    <w:rsid w:val="000140BD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7B99"/>
    <w:rsid w:val="001327D1"/>
    <w:rsid w:val="0013289D"/>
    <w:rsid w:val="00132C94"/>
    <w:rsid w:val="00142D57"/>
    <w:rsid w:val="00144D92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27370"/>
    <w:rsid w:val="00232E01"/>
    <w:rsid w:val="0023613E"/>
    <w:rsid w:val="0023615D"/>
    <w:rsid w:val="00236696"/>
    <w:rsid w:val="002372F2"/>
    <w:rsid w:val="002400A6"/>
    <w:rsid w:val="0024551C"/>
    <w:rsid w:val="00247EC5"/>
    <w:rsid w:val="00251D71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8DC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1DE1"/>
    <w:rsid w:val="003523B7"/>
    <w:rsid w:val="0035427B"/>
    <w:rsid w:val="003550AF"/>
    <w:rsid w:val="00355C20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7697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14FB8"/>
    <w:rsid w:val="00415802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1A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45CCD"/>
    <w:rsid w:val="00550B29"/>
    <w:rsid w:val="0055602B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CA0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20A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3D9B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6692E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51CD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5960"/>
    <w:rsid w:val="00766B01"/>
    <w:rsid w:val="00767299"/>
    <w:rsid w:val="0076782B"/>
    <w:rsid w:val="00771062"/>
    <w:rsid w:val="007717A0"/>
    <w:rsid w:val="007819D0"/>
    <w:rsid w:val="00783268"/>
    <w:rsid w:val="007846CE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5769A"/>
    <w:rsid w:val="00864671"/>
    <w:rsid w:val="008715AF"/>
    <w:rsid w:val="008728BB"/>
    <w:rsid w:val="008733EE"/>
    <w:rsid w:val="008747B4"/>
    <w:rsid w:val="00875E2C"/>
    <w:rsid w:val="00875F1C"/>
    <w:rsid w:val="008831B1"/>
    <w:rsid w:val="00887BFD"/>
    <w:rsid w:val="008909E6"/>
    <w:rsid w:val="00892380"/>
    <w:rsid w:val="0089596B"/>
    <w:rsid w:val="00897D61"/>
    <w:rsid w:val="008A07D3"/>
    <w:rsid w:val="008A0B26"/>
    <w:rsid w:val="008A43B8"/>
    <w:rsid w:val="008B020E"/>
    <w:rsid w:val="008B350A"/>
    <w:rsid w:val="008B5A57"/>
    <w:rsid w:val="008B7782"/>
    <w:rsid w:val="008B7D52"/>
    <w:rsid w:val="008C492D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66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07C12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37D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6D5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C7044"/>
    <w:rsid w:val="00BD017C"/>
    <w:rsid w:val="00BD0594"/>
    <w:rsid w:val="00BD25F3"/>
    <w:rsid w:val="00BD37F7"/>
    <w:rsid w:val="00BD69EF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29C6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5D4B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785"/>
    <w:rsid w:val="00EC7E1C"/>
    <w:rsid w:val="00ED1332"/>
    <w:rsid w:val="00ED4456"/>
    <w:rsid w:val="00ED5073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6944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C94E-B1F0-437F-B8A0-EAE028FA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21</cp:revision>
  <cp:lastPrinted>2021-04-12T12:42:00Z</cp:lastPrinted>
  <dcterms:created xsi:type="dcterms:W3CDTF">2021-07-21T06:08:00Z</dcterms:created>
  <dcterms:modified xsi:type="dcterms:W3CDTF">2022-01-11T10:10:00Z</dcterms:modified>
</cp:coreProperties>
</file>