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62CB9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2CB9" w:rsidRDefault="00362CB9" w:rsidP="0051313C">
      <w:pPr>
        <w:jc w:val="center"/>
        <w:rPr>
          <w:rFonts w:ascii="Times New Roman" w:hAnsi="Times New Roman" w:cs="Times New Roman"/>
          <w:b/>
        </w:rPr>
      </w:pPr>
    </w:p>
    <w:p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(JEDZ)*</w:t>
      </w: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2CB9" w:rsidRDefault="00362CB9" w:rsidP="00362C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„</w:t>
      </w:r>
      <w:r w:rsidRPr="00362CB9">
        <w:rPr>
          <w:rFonts w:ascii="Times New Roman" w:eastAsia="Times New Roman" w:hAnsi="Times New Roman" w:cs="Times New Roman"/>
          <w:b/>
          <w:lang w:eastAsia="pl-PL"/>
        </w:rPr>
        <w:t xml:space="preserve">Dostawa fabrycznie nowych pojazdów ciężarowych typu </w:t>
      </w:r>
      <w:proofErr w:type="spellStart"/>
      <w:r w:rsidRPr="00362CB9">
        <w:rPr>
          <w:rFonts w:ascii="Times New Roman" w:eastAsia="Times New Roman" w:hAnsi="Times New Roman" w:cs="Times New Roman"/>
          <w:b/>
          <w:lang w:eastAsia="pl-PL"/>
        </w:rPr>
        <w:t>bramowiec</w:t>
      </w:r>
      <w:proofErr w:type="spellEnd"/>
      <w:r w:rsidRPr="00362CB9">
        <w:rPr>
          <w:rFonts w:ascii="Times New Roman" w:eastAsia="Times New Roman" w:hAnsi="Times New Roman" w:cs="Times New Roman"/>
          <w:b/>
          <w:lang w:eastAsia="pl-PL"/>
        </w:rPr>
        <w:t xml:space="preserve"> i </w:t>
      </w:r>
      <w:proofErr w:type="spellStart"/>
      <w:r w:rsidRPr="00362CB9">
        <w:rPr>
          <w:rFonts w:ascii="Times New Roman" w:eastAsia="Times New Roman" w:hAnsi="Times New Roman" w:cs="Times New Roman"/>
          <w:b/>
          <w:lang w:eastAsia="pl-PL"/>
        </w:rPr>
        <w:t>hakowiec</w:t>
      </w:r>
      <w:proofErr w:type="spellEnd"/>
      <w:r w:rsidRPr="00362CB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1313C" w:rsidRPr="00362CB9" w:rsidRDefault="00362CB9" w:rsidP="00362CB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2CB9">
        <w:rPr>
          <w:rFonts w:ascii="Times New Roman" w:eastAsia="Times New Roman" w:hAnsi="Times New Roman" w:cs="Times New Roman"/>
          <w:b/>
          <w:lang w:eastAsia="pl-PL"/>
        </w:rPr>
        <w:t>dla PGK „Saniko” Sp. z o.o. we Włocławku, w podziale na dwie części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51313C" w:rsidRPr="00362CB9" w:rsidRDefault="0051313C" w:rsidP="0051313C">
      <w:pPr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DE0C7D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DE0C7D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:rsidR="00DE0C7D" w:rsidRPr="00DE0C7D" w:rsidRDefault="00DE0C7D" w:rsidP="005E2615">
      <w:pPr>
        <w:pStyle w:val="Tekstprzypisudolnego"/>
        <w:jc w:val="both"/>
        <w:rPr>
          <w:b/>
          <w:color w:val="FF0000"/>
        </w:rPr>
      </w:pPr>
      <w:r w:rsidRPr="00DE0C7D">
        <w:rPr>
          <w:rStyle w:val="Odwoanieprzypisudolnego"/>
          <w:b/>
          <w:color w:val="FF0000"/>
          <w:sz w:val="16"/>
        </w:rPr>
        <w:footnoteRef/>
      </w:r>
      <w:r w:rsidRPr="00DE0C7D">
        <w:rPr>
          <w:b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.12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03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>
      <w:rPr>
        <w:rFonts w:ascii="Times New Roman" w:hAnsi="Times New Roman" w:cs="Times New Roman"/>
        <w:i/>
        <w:sz w:val="20"/>
        <w:szCs w:val="20"/>
      </w:rPr>
      <w:t>6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362898"/>
    <w:rsid w:val="00362CB9"/>
    <w:rsid w:val="004B4646"/>
    <w:rsid w:val="0051313C"/>
    <w:rsid w:val="005E2615"/>
    <w:rsid w:val="00625F23"/>
    <w:rsid w:val="00683B48"/>
    <w:rsid w:val="00781DF3"/>
    <w:rsid w:val="008F6471"/>
    <w:rsid w:val="009E74CB"/>
    <w:rsid w:val="00B61813"/>
    <w:rsid w:val="00D35FD3"/>
    <w:rsid w:val="00D90865"/>
    <w:rsid w:val="00DE0C7D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11</cp:revision>
  <dcterms:created xsi:type="dcterms:W3CDTF">2021-05-11T09:40:00Z</dcterms:created>
  <dcterms:modified xsi:type="dcterms:W3CDTF">2022-06-09T05:16:00Z</dcterms:modified>
</cp:coreProperties>
</file>