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95BDA" w14:textId="5DD9B25E" w:rsidR="00627BCD" w:rsidRPr="00DC05E9" w:rsidRDefault="00BA0E94" w:rsidP="00627BCD">
      <w:r>
        <w:rPr>
          <w:b/>
        </w:rPr>
        <w:t>Załącznik Nr 6</w:t>
      </w:r>
      <w:r w:rsidR="00627BCD" w:rsidRPr="00DC05E9">
        <w:rPr>
          <w:b/>
        </w:rPr>
        <w:t xml:space="preserve"> do SWZ </w:t>
      </w:r>
    </w:p>
    <w:p w14:paraId="3125A412" w14:textId="77777777" w:rsidR="00627BCD" w:rsidRPr="00DC05E9" w:rsidRDefault="00627BCD" w:rsidP="00627BCD">
      <w:r w:rsidRPr="00DC05E9">
        <w:t xml:space="preserve"> </w:t>
      </w:r>
    </w:p>
    <w:p w14:paraId="0C141345" w14:textId="77777777" w:rsidR="00627BCD" w:rsidRPr="00DC05E9" w:rsidRDefault="00627BCD" w:rsidP="00DB70B5">
      <w:pPr>
        <w:jc w:val="center"/>
        <w:rPr>
          <w:b/>
        </w:rPr>
      </w:pPr>
      <w:r w:rsidRPr="00DC05E9">
        <w:rPr>
          <w:b/>
        </w:rPr>
        <w:t>WYKAZ PARAMETRÓW TECHNICZNYCH</w:t>
      </w:r>
    </w:p>
    <w:p w14:paraId="7933F18A" w14:textId="412E7C7C" w:rsidR="00627BCD" w:rsidRPr="00DC05E9" w:rsidRDefault="00233022" w:rsidP="00DB70B5">
      <w:pPr>
        <w:jc w:val="center"/>
        <w:rPr>
          <w:b/>
        </w:rPr>
      </w:pPr>
      <w:r w:rsidRPr="00DC05E9">
        <w:rPr>
          <w:b/>
        </w:rPr>
        <w:t>maszyny będącej</w:t>
      </w:r>
      <w:r w:rsidR="00627BCD" w:rsidRPr="00DC05E9">
        <w:rPr>
          <w:b/>
        </w:rPr>
        <w:t xml:space="preserve"> przedmiotem zamówienia</w:t>
      </w:r>
    </w:p>
    <w:p w14:paraId="42119DDD" w14:textId="77777777" w:rsidR="00D47D43" w:rsidRPr="00DC05E9" w:rsidRDefault="00D47D43" w:rsidP="000A0E31">
      <w:pPr>
        <w:jc w:val="center"/>
        <w:rPr>
          <w:b/>
        </w:rPr>
      </w:pPr>
    </w:p>
    <w:p w14:paraId="365042A1" w14:textId="55A3A5F5" w:rsidR="00DA4D10" w:rsidRPr="000A0E31" w:rsidRDefault="00DA4D10" w:rsidP="000A0E31">
      <w:pPr>
        <w:jc w:val="center"/>
        <w:rPr>
          <w:b/>
        </w:rPr>
      </w:pPr>
      <w:r w:rsidRPr="000A0E31">
        <w:rPr>
          <w:b/>
        </w:rPr>
        <w:t xml:space="preserve">Dostawa fabrycznie nowego </w:t>
      </w:r>
      <w:r w:rsidRPr="000A0E31">
        <w:rPr>
          <w:b/>
          <w:bCs/>
        </w:rPr>
        <w:t>podnośnika masztowego, elektrycznego, dla potrzeb RZUOK w Machnaczu 41a, gm. Brześć Kujawski</w:t>
      </w:r>
      <w:bookmarkStart w:id="0" w:name="_GoBack"/>
      <w:bookmarkEnd w:id="0"/>
    </w:p>
    <w:tbl>
      <w:tblPr>
        <w:tblStyle w:val="Tabela-Siatka"/>
        <w:tblpPr w:leftFromText="141" w:rightFromText="141" w:vertAnchor="text" w:tblpXSpec="center" w:tblpY="1"/>
        <w:tblOverlap w:val="never"/>
        <w:tblW w:w="9062" w:type="dxa"/>
        <w:jc w:val="center"/>
        <w:tblLook w:val="04A0" w:firstRow="1" w:lastRow="0" w:firstColumn="1" w:lastColumn="0" w:noHBand="0" w:noVBand="1"/>
      </w:tblPr>
      <w:tblGrid>
        <w:gridCol w:w="846"/>
        <w:gridCol w:w="6379"/>
        <w:gridCol w:w="1837"/>
      </w:tblGrid>
      <w:tr w:rsidR="00DA4D10" w:rsidRPr="00DC05E9" w14:paraId="3A2BD975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24D93B9" w14:textId="77777777" w:rsidR="00DA4D10" w:rsidRPr="00DC05E9" w:rsidRDefault="00DA4D10" w:rsidP="00DC05E9">
            <w:pPr>
              <w:jc w:val="center"/>
              <w:rPr>
                <w:rFonts w:eastAsia="Arial" w:cs="Times New Roman"/>
                <w:b/>
              </w:rPr>
            </w:pPr>
            <w:r w:rsidRPr="00DC05E9">
              <w:rPr>
                <w:rFonts w:eastAsia="Arial" w:cs="Times New Roman"/>
                <w:b/>
              </w:rPr>
              <w:t>Lp.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528E4B2" w14:textId="77777777" w:rsidR="00DA4D10" w:rsidRPr="00DC05E9" w:rsidRDefault="00DA4D10" w:rsidP="00DC05E9">
            <w:pPr>
              <w:jc w:val="center"/>
              <w:rPr>
                <w:rFonts w:eastAsia="Arial" w:cs="Times New Roman"/>
                <w:b/>
              </w:rPr>
            </w:pPr>
            <w:r w:rsidRPr="00DC05E9">
              <w:rPr>
                <w:rFonts w:eastAsia="Arial" w:cs="Times New Roman"/>
                <w:b/>
              </w:rPr>
              <w:t>Parametry techniczne i cechy funkcjonalne wymagane przez Zamawiającego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CDA34E3" w14:textId="77777777" w:rsidR="00DA4D10" w:rsidRPr="00DC05E9" w:rsidRDefault="00DA4D10" w:rsidP="00DC05E9">
            <w:pPr>
              <w:jc w:val="center"/>
              <w:rPr>
                <w:rFonts w:eastAsia="Arial" w:cs="Times New Roman"/>
                <w:b/>
              </w:rPr>
            </w:pPr>
            <w:r w:rsidRPr="00DC05E9">
              <w:rPr>
                <w:rFonts w:eastAsia="Arial" w:cs="Times New Roman"/>
                <w:b/>
              </w:rPr>
              <w:t>Parametry oferowane przez Wykonawcę</w:t>
            </w:r>
          </w:p>
        </w:tc>
      </w:tr>
      <w:tr w:rsidR="00DA4D10" w:rsidRPr="00DC05E9" w14:paraId="1D02E14F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F42340C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9D38254" w14:textId="3FD3CF49" w:rsidR="00DA4D10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m</w:t>
            </w:r>
            <w:r w:rsidR="00DA4D10" w:rsidRPr="00DC05E9">
              <w:rPr>
                <w:rFonts w:eastAsia="Arial" w:cs="Times New Roman"/>
              </w:rPr>
              <w:t xml:space="preserve">arka/model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23BC5C7" w14:textId="77777777" w:rsidR="00DA4D10" w:rsidRPr="00DC05E9" w:rsidRDefault="00DA4D10" w:rsidP="00DC05E9">
            <w:pPr>
              <w:jc w:val="center"/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</w:t>
            </w:r>
          </w:p>
          <w:p w14:paraId="7A1F4765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…………………</w:t>
            </w:r>
          </w:p>
        </w:tc>
      </w:tr>
      <w:tr w:rsidR="00DA4D10" w:rsidRPr="00DC05E9" w14:paraId="4E4EA3DE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28A51AB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F6BC8EA" w14:textId="67FE2E0D" w:rsidR="00DA4D10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m</w:t>
            </w:r>
            <w:r w:rsidR="00DA4D10" w:rsidRPr="00DC05E9">
              <w:rPr>
                <w:rFonts w:eastAsia="Arial" w:cs="Times New Roman"/>
              </w:rPr>
              <w:t>aszyna fabryc</w:t>
            </w:r>
            <w:r w:rsidRPr="00DC05E9">
              <w:rPr>
                <w:rFonts w:eastAsia="Arial" w:cs="Times New Roman"/>
              </w:rPr>
              <w:t>znie nowa, z rocznika 2022 roku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50790E6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A4D10" w:rsidRPr="00DC05E9" w14:paraId="47850B5E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9F14D19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9277C90" w14:textId="02228CA3" w:rsidR="00DA4D10" w:rsidRPr="00DC05E9" w:rsidRDefault="00DA4D10" w:rsidP="000A0E31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 xml:space="preserve">wysokość robocza: </w:t>
            </w:r>
            <w:r w:rsidR="007E360A">
              <w:rPr>
                <w:color w:val="000000" w:themeColor="text1"/>
              </w:rPr>
              <w:t xml:space="preserve">min. </w:t>
            </w:r>
            <w:r w:rsidRPr="00DC05E9">
              <w:rPr>
                <w:color w:val="000000" w:themeColor="text1"/>
              </w:rPr>
              <w:t xml:space="preserve">10,00 m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AE2A143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63517868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DA4D10" w:rsidRPr="00DC05E9" w14:paraId="7627D886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611E9F7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8499A40" w14:textId="0279FA86" w:rsidR="00DA4D10" w:rsidRPr="00DC05E9" w:rsidRDefault="00DA4D10" w:rsidP="000A0E31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wysokość podnoszenia:</w:t>
            </w:r>
            <w:r w:rsidR="007E360A">
              <w:rPr>
                <w:color w:val="000000" w:themeColor="text1"/>
              </w:rPr>
              <w:t xml:space="preserve"> min.</w:t>
            </w:r>
            <w:r w:rsidRPr="00DC05E9">
              <w:rPr>
                <w:color w:val="000000" w:themeColor="text1"/>
              </w:rPr>
              <w:t xml:space="preserve"> 8,00 m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AAF43D9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00CA90F6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DA4D10" w:rsidRPr="00DC05E9" w14:paraId="3D59B3AE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1AA7E7F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4C3B038" w14:textId="1C8C87BA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wysięg (zasięg) boczny:</w:t>
            </w:r>
            <w:r w:rsidR="00DC05E9" w:rsidRPr="00DC05E9">
              <w:rPr>
                <w:color w:val="000000" w:themeColor="text1"/>
              </w:rPr>
              <w:t xml:space="preserve"> min. 3,0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24C2557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4E416202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DA4D10" w:rsidRPr="00DC05E9" w14:paraId="21B6C36A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54EE298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E57A687" w14:textId="3AB877EB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obrót: min. 345</w:t>
            </w:r>
            <w:r w:rsidRPr="00DC05E9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39C638E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51A4289C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DA4D10" w:rsidRPr="00DC05E9" w14:paraId="1581C90E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B736BB5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5F7F36C" w14:textId="337C4860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udźwig:</w:t>
            </w:r>
            <w:r w:rsidR="00DC05E9" w:rsidRPr="00DC05E9">
              <w:rPr>
                <w:color w:val="000000" w:themeColor="text1"/>
              </w:rPr>
              <w:t xml:space="preserve"> min. 200 kg (dla dwóch osób)</w:t>
            </w:r>
            <w:r w:rsidRPr="00DC05E9">
              <w:rPr>
                <w:color w:val="000000" w:themeColor="text1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44222AA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5838C8F2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DA4D10" w:rsidRPr="00DC05E9" w14:paraId="67022EE3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F0AC919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BD18199" w14:textId="563FB904" w:rsidR="00DA4D10" w:rsidRPr="00DC05E9" w:rsidRDefault="00DA4D10" w:rsidP="00DC05E9">
            <w:pPr>
              <w:rPr>
                <w:rFonts w:eastAsia="Arial" w:cs="Times New Roman"/>
              </w:rPr>
            </w:pPr>
            <w:r w:rsidRPr="000A0E31">
              <w:t>zewnętrzny promień skrętu: 1,</w:t>
            </w:r>
            <w:r w:rsidR="00CA39E7" w:rsidRPr="000A0E31">
              <w:t>6</w:t>
            </w:r>
            <w:r w:rsidR="007046AF" w:rsidRPr="000A0E31">
              <w:t>5</w:t>
            </w:r>
            <w:r w:rsidRPr="000A0E31">
              <w:t xml:space="preserve"> m</w:t>
            </w:r>
            <w:r w:rsidR="00DC05E9" w:rsidRPr="000A0E31">
              <w:t xml:space="preserve"> - 2,00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F65A94B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3A1C6C80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6F7B4490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4D38EB4B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9CDADEE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29659C7" w14:textId="2E4DB0DF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prędkość jazdy:</w:t>
            </w:r>
            <w:r w:rsidR="00DC05E9" w:rsidRPr="00DC05E9">
              <w:rPr>
                <w:color w:val="000000" w:themeColor="text1"/>
              </w:rPr>
              <w:t xml:space="preserve"> min. 5,0 km/h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CFF0ABA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7F4B3677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03757C94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23B187A9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BA7788F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2C8D766" w14:textId="5DEC8D69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 xml:space="preserve">zdolność pokonywania wzniesień: </w:t>
            </w:r>
            <w:r w:rsidR="00DC05E9" w:rsidRPr="00DC05E9">
              <w:rPr>
                <w:color w:val="000000" w:themeColor="text1"/>
              </w:rPr>
              <w:t>min. 25 %</w:t>
            </w:r>
            <w:r w:rsidRPr="00DC05E9">
              <w:rPr>
                <w:color w:val="000000" w:themeColor="text1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DFC2889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7DAC10B8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4D0A6AD7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3D639B83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CAE11CB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CED89CF" w14:textId="65A9A777" w:rsidR="00DA4D10" w:rsidRPr="00DC05E9" w:rsidRDefault="00DA4D10" w:rsidP="000A0E31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wymiary urządzenia</w:t>
            </w:r>
            <w:r w:rsidR="000A0E31">
              <w:rPr>
                <w:color w:val="000000" w:themeColor="text1"/>
              </w:rPr>
              <w:t xml:space="preserve"> [w zakresie od - do]</w:t>
            </w:r>
            <w:r w:rsidRPr="00DC05E9">
              <w:rPr>
                <w:color w:val="000000" w:themeColor="text1"/>
              </w:rPr>
              <w:t xml:space="preserve">: wysokość 1,95 – 2,00 m, </w:t>
            </w:r>
            <w:r w:rsidRPr="000A0E31">
              <w:t>długość 2,</w:t>
            </w:r>
            <w:r w:rsidR="00CA39E7" w:rsidRPr="000A0E31">
              <w:t>53</w:t>
            </w:r>
            <w:r w:rsidRPr="000A0E31">
              <w:t xml:space="preserve"> – 2,82 m</w:t>
            </w:r>
            <w:r w:rsidRPr="00DC05E9">
              <w:rPr>
                <w:color w:val="000000" w:themeColor="text1"/>
              </w:rPr>
              <w:t xml:space="preserve">, </w:t>
            </w:r>
            <w:r w:rsidR="00DC05E9" w:rsidRPr="00DC05E9">
              <w:rPr>
                <w:color w:val="000000" w:themeColor="text1"/>
              </w:rPr>
              <w:t>szerokość 0,98 – 1,00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FCCCE25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1F0D5CB3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5EAA1139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3051D376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151C855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97F3341" w14:textId="5BB3EDD2" w:rsidR="00DA4D10" w:rsidRPr="00DC05E9" w:rsidRDefault="00DA4D10" w:rsidP="00DC05E9">
            <w:pPr>
              <w:rPr>
                <w:rFonts w:eastAsia="Arial" w:cs="Times New Roman"/>
              </w:rPr>
            </w:pPr>
            <w:r w:rsidRPr="000A0E31">
              <w:t xml:space="preserve">wymiary platformy: min. </w:t>
            </w:r>
            <w:r w:rsidR="00CA39E7" w:rsidRPr="000A0E31">
              <w:t>0,62</w:t>
            </w:r>
            <w:r w:rsidRPr="000A0E31">
              <w:t xml:space="preserve"> </w:t>
            </w:r>
            <w:r w:rsidR="00CA39E7" w:rsidRPr="000A0E31">
              <w:t>–</w:t>
            </w:r>
            <w:r w:rsidRPr="000A0E31">
              <w:t xml:space="preserve"> </w:t>
            </w:r>
            <w:r w:rsidR="00CA39E7" w:rsidRPr="000A0E31">
              <w:t>0,87</w:t>
            </w:r>
            <w:r w:rsidRPr="000A0E31">
              <w:t xml:space="preserve"> m (jeden bok) do max. od </w:t>
            </w:r>
            <w:r w:rsidR="00CA39E7" w:rsidRPr="000A0E31">
              <w:t xml:space="preserve">0,90 </w:t>
            </w:r>
            <w:r w:rsidRPr="000A0E31">
              <w:t>-1 m (drugi bok)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FDE1E4E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573D5A12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67B5462B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01F23A1C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E2A28AA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266D095" w14:textId="11FE59ED" w:rsidR="00DA4D10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prześwit: 0,10 m - 0,12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D5CC143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6A6F1F13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4407FFEF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054503C9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4AC062F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67613E4" w14:textId="7F83EB9F" w:rsidR="00DA4D10" w:rsidRPr="00DC05E9" w:rsidRDefault="00DA4D10" w:rsidP="000A0E31">
            <w:pPr>
              <w:rPr>
                <w:rFonts w:eastAsia="Arial" w:cs="Times New Roman"/>
              </w:rPr>
            </w:pPr>
            <w:r w:rsidRPr="000A0E31">
              <w:t>waga:</w:t>
            </w:r>
            <w:r w:rsidR="00DC05E9" w:rsidRPr="000A0E31">
              <w:t xml:space="preserve"> </w:t>
            </w:r>
            <w:r w:rsidR="007E360A" w:rsidRPr="000A0E31">
              <w:t>maksimum</w:t>
            </w:r>
            <w:r w:rsidR="00DC05E9" w:rsidRPr="000A0E31">
              <w:t xml:space="preserve"> </w:t>
            </w:r>
            <w:r w:rsidR="005A31E3">
              <w:t>3 000</w:t>
            </w:r>
            <w:r w:rsidR="00DC05E9" w:rsidRPr="000A0E31">
              <w:t xml:space="preserve"> kg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AE5E200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701C0179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7D71793D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6E8D28BF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3AEFBC7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AFDDF41" w14:textId="5D9B129A" w:rsidR="00DA4D10" w:rsidRPr="00DC05E9" w:rsidRDefault="00DA4D10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akumulat</w:t>
            </w:r>
            <w:r w:rsidR="00DC05E9" w:rsidRPr="00DC05E9">
              <w:rPr>
                <w:color w:val="000000" w:themeColor="text1"/>
              </w:rPr>
              <w:t>ory trakcyjne 24 V, min. 240 Ah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86A91E9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5B6C748E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6AC04E6A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560EE0C9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8612B56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2C85724" w14:textId="36DE49A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siln</w:t>
            </w:r>
            <w:r w:rsidR="00DC05E9" w:rsidRPr="00DC05E9">
              <w:rPr>
                <w:color w:val="000000" w:themeColor="text1"/>
              </w:rPr>
              <w:t>ik o napędzie elektrycznym 24 V</w:t>
            </w:r>
            <w:r w:rsidRPr="00DC05E9">
              <w:rPr>
                <w:color w:val="000000" w:themeColor="text1"/>
              </w:rPr>
              <w:t xml:space="preserve"> 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3A9D9A1" w14:textId="04EC5C10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A4D10" w:rsidRPr="00DC05E9" w14:paraId="48406B70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3D25D0F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848BA5B" w14:textId="2CF88E82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wskaźnik poziomu naładowania aku</w:t>
            </w:r>
            <w:r w:rsidR="00DC05E9" w:rsidRPr="00DC05E9">
              <w:rPr>
                <w:color w:val="000000" w:themeColor="text1"/>
              </w:rPr>
              <w:t>mulatorów wraz z prostownikiem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D7E7AF9" w14:textId="00E8E534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A4D10" w:rsidRPr="00DC05E9" w14:paraId="03A272CF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A667E61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90B2F25" w14:textId="7290EBB9" w:rsidR="00DA4D10" w:rsidRPr="00DC05E9" w:rsidRDefault="00DA4D10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uchwyty holownicze i transportowe,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220E949" w14:textId="7C535BAB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A4D10" w:rsidRPr="00DC05E9" w14:paraId="49B40F35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A1B2826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EDFEF14" w14:textId="3CB009F3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czujnik przechyłu oraz wyłącznik bezpieczeństwa,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36CA2F3" w14:textId="3E0EAA1E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A4D10" w:rsidRPr="00DC05E9" w14:paraId="40378CC3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BB8304F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4220831" w14:textId="38996C16" w:rsidR="00DA4D10" w:rsidRPr="00DC05E9" w:rsidRDefault="00DA4D10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napęd na 2 przednie koła, skręt na dwa tylne koła,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8A0E9D6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A4D10" w:rsidRPr="00DC05E9" w14:paraId="6AFFEEFE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E1FDC66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756FA71" w14:textId="70D45671" w:rsidR="00DA4D10" w:rsidRPr="00DC05E9" w:rsidRDefault="00DA4D10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 xml:space="preserve">ogumienie białe niebrudzące,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CE0E6B8" w14:textId="6552446D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2C8AC862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B41D449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779D9D2" w14:textId="38479077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licznik godzin pracy,</w:t>
            </w:r>
          </w:p>
        </w:tc>
        <w:tc>
          <w:tcPr>
            <w:tcW w:w="1837" w:type="dxa"/>
            <w:shd w:val="clear" w:color="auto" w:fill="auto"/>
          </w:tcPr>
          <w:p w14:paraId="48A63D4F" w14:textId="733BCF09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1697D382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395C6DC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3FAD831" w14:textId="2C7DF10F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klakson,</w:t>
            </w:r>
          </w:p>
        </w:tc>
        <w:tc>
          <w:tcPr>
            <w:tcW w:w="1837" w:type="dxa"/>
            <w:shd w:val="clear" w:color="auto" w:fill="auto"/>
          </w:tcPr>
          <w:p w14:paraId="394491BD" w14:textId="5882747E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5B9D7B0F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88C12AF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0B567FE" w14:textId="76959F64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wskaźnik przeciążenia w koszu,</w:t>
            </w:r>
          </w:p>
        </w:tc>
        <w:tc>
          <w:tcPr>
            <w:tcW w:w="1837" w:type="dxa"/>
            <w:shd w:val="clear" w:color="auto" w:fill="auto"/>
          </w:tcPr>
          <w:p w14:paraId="4A633964" w14:textId="1FBBF917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798B7A18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958487E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AE1E663" w14:textId="6510C273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 xml:space="preserve">uchwyty w koszu na pasy bezpieczeństwa, </w:t>
            </w:r>
          </w:p>
        </w:tc>
        <w:tc>
          <w:tcPr>
            <w:tcW w:w="1837" w:type="dxa"/>
            <w:shd w:val="clear" w:color="auto" w:fill="auto"/>
          </w:tcPr>
          <w:p w14:paraId="17502AED" w14:textId="094FAFBD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0DDA5834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9ABE20D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20C0489" w14:textId="4F00B12F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sygnał dźwiękowy w trakcie jazdy,</w:t>
            </w:r>
          </w:p>
        </w:tc>
        <w:tc>
          <w:tcPr>
            <w:tcW w:w="1837" w:type="dxa"/>
            <w:shd w:val="clear" w:color="auto" w:fill="auto"/>
          </w:tcPr>
          <w:p w14:paraId="1216C042" w14:textId="5115AAF8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5C7D8038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65F804A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8C96FFA" w14:textId="689A3821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końcówka przewodu ze sprężonym powietrzem w koszu,</w:t>
            </w:r>
          </w:p>
        </w:tc>
        <w:tc>
          <w:tcPr>
            <w:tcW w:w="1837" w:type="dxa"/>
            <w:shd w:val="clear" w:color="auto" w:fill="auto"/>
          </w:tcPr>
          <w:p w14:paraId="32D97C2C" w14:textId="474CC69B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40853A41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062D8C4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B22C25A" w14:textId="7F6844F1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dwa panele sterowania,</w:t>
            </w:r>
          </w:p>
        </w:tc>
        <w:tc>
          <w:tcPr>
            <w:tcW w:w="1837" w:type="dxa"/>
            <w:shd w:val="clear" w:color="auto" w:fill="auto"/>
          </w:tcPr>
          <w:p w14:paraId="0F86C6CC" w14:textId="676C1254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1A72E728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38DCA18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18EB876" w14:textId="79BC54EA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ręczna pompa bezpieczeństwa</w:t>
            </w:r>
          </w:p>
        </w:tc>
        <w:tc>
          <w:tcPr>
            <w:tcW w:w="1837" w:type="dxa"/>
            <w:shd w:val="clear" w:color="auto" w:fill="auto"/>
          </w:tcPr>
          <w:p w14:paraId="1B47541F" w14:textId="3808218B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093C9CFF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B99AAF8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140A617" w14:textId="03D5116E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gniazdko elektryczne na platformie</w:t>
            </w:r>
          </w:p>
        </w:tc>
        <w:tc>
          <w:tcPr>
            <w:tcW w:w="1837" w:type="dxa"/>
            <w:shd w:val="clear" w:color="auto" w:fill="auto"/>
          </w:tcPr>
          <w:p w14:paraId="48308A76" w14:textId="2AFBA318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</w:tbl>
    <w:p w14:paraId="66E74677" w14:textId="77777777" w:rsidR="00DA4D10" w:rsidRPr="00DC05E9" w:rsidRDefault="00DA4D10" w:rsidP="00D47D43">
      <w:pPr>
        <w:rPr>
          <w:b/>
        </w:rPr>
      </w:pPr>
    </w:p>
    <w:p w14:paraId="38E1EF38" w14:textId="77777777" w:rsidR="0001523A" w:rsidRPr="00DC05E9" w:rsidRDefault="0001523A" w:rsidP="0001523A">
      <w:r w:rsidRPr="00DC05E9">
        <w:t>*Niepotrzebne skreślić</w:t>
      </w:r>
    </w:p>
    <w:p w14:paraId="4EA2F935" w14:textId="77777777" w:rsidR="0001523A" w:rsidRPr="00DC05E9" w:rsidRDefault="0001523A" w:rsidP="0001523A">
      <w:pPr>
        <w:jc w:val="both"/>
      </w:pPr>
      <w:r w:rsidRPr="00DC05E9">
        <w:t xml:space="preserve">Wykonawca wypełni kol. 3 „Parametry oferowane przez Wykonawcę”, w celu oceny zgodności oferowanej maszyny z maszyną będącą przedmiotem zamówienia. Brak zgodności z wymaganiami technicznymi Zamawiającego lub brak wypełnienia którejkolwiek pozycji będzie skutkowało odrzuceniem oferty Wykonawcy na podstawie art. 226 ust. 1 pkt. 5 ustawy Prawo zamówień publicznych. </w:t>
      </w:r>
    </w:p>
    <w:p w14:paraId="5D3F3321" w14:textId="77777777" w:rsidR="0001523A" w:rsidRPr="00DC05E9" w:rsidRDefault="0001523A" w:rsidP="0001523A">
      <w:pPr>
        <w:ind w:left="3540"/>
      </w:pPr>
      <w:r w:rsidRPr="00DC05E9">
        <w:t xml:space="preserve">        </w:t>
      </w:r>
      <w:r w:rsidRPr="00DC05E9">
        <w:tab/>
      </w:r>
      <w:r w:rsidRPr="00DC05E9">
        <w:tab/>
      </w:r>
      <w:r w:rsidRPr="00DC05E9">
        <w:tab/>
      </w:r>
      <w:r w:rsidRPr="00DC05E9">
        <w:tab/>
      </w:r>
      <w:r w:rsidRPr="00DC05E9">
        <w:tab/>
      </w:r>
      <w:r w:rsidRPr="00DC05E9">
        <w:tab/>
        <w:t xml:space="preserve">  </w:t>
      </w:r>
    </w:p>
    <w:p w14:paraId="5C9960C3" w14:textId="77777777" w:rsidR="0001523A" w:rsidRPr="00DC05E9" w:rsidRDefault="0001523A" w:rsidP="0001523A">
      <w:pPr>
        <w:ind w:left="3540" w:firstLine="708"/>
      </w:pPr>
      <w:r w:rsidRPr="00DC05E9">
        <w:t xml:space="preserve">   ......................................................................... </w:t>
      </w:r>
    </w:p>
    <w:p w14:paraId="4BB208FD" w14:textId="77CDB6F6" w:rsidR="0001523A" w:rsidRPr="00DC05E9" w:rsidRDefault="0001523A" w:rsidP="00DC05E9">
      <w:pPr>
        <w:ind w:left="3540" w:firstLine="708"/>
        <w:rPr>
          <w:sz w:val="18"/>
        </w:rPr>
      </w:pPr>
      <w:r w:rsidRPr="00DC05E9">
        <w:rPr>
          <w:sz w:val="18"/>
        </w:rPr>
        <w:t>Data i podpis upoważnionego przedstawiciela Wykonawcy</w:t>
      </w:r>
      <w:r w:rsidRPr="00DC05E9">
        <w:rPr>
          <w:sz w:val="18"/>
          <w:vertAlign w:val="superscript"/>
        </w:rPr>
        <w:footnoteReference w:id="1"/>
      </w:r>
    </w:p>
    <w:sectPr w:rsidR="0001523A" w:rsidRPr="00DC05E9" w:rsidSect="00534B6B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87D01" w14:textId="77777777" w:rsidR="00DB775E" w:rsidRDefault="00DB775E" w:rsidP="0001523A">
      <w:pPr>
        <w:spacing w:after="0" w:line="240" w:lineRule="auto"/>
      </w:pPr>
      <w:r>
        <w:separator/>
      </w:r>
    </w:p>
  </w:endnote>
  <w:endnote w:type="continuationSeparator" w:id="0">
    <w:p w14:paraId="6070664A" w14:textId="77777777" w:rsidR="00DB775E" w:rsidRDefault="00DB775E" w:rsidP="0001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B66BC" w14:textId="77777777" w:rsidR="00DB775E" w:rsidRDefault="00DB775E" w:rsidP="0001523A">
      <w:pPr>
        <w:spacing w:after="0" w:line="240" w:lineRule="auto"/>
      </w:pPr>
      <w:r>
        <w:separator/>
      </w:r>
    </w:p>
  </w:footnote>
  <w:footnote w:type="continuationSeparator" w:id="0">
    <w:p w14:paraId="16FAA305" w14:textId="77777777" w:rsidR="00DB775E" w:rsidRDefault="00DB775E" w:rsidP="0001523A">
      <w:pPr>
        <w:spacing w:after="0" w:line="240" w:lineRule="auto"/>
      </w:pPr>
      <w:r>
        <w:continuationSeparator/>
      </w:r>
    </w:p>
  </w:footnote>
  <w:footnote w:id="1">
    <w:p w14:paraId="1C2A54F0" w14:textId="10500381" w:rsidR="00233022" w:rsidRPr="000E44DA" w:rsidRDefault="00233022" w:rsidP="0001523A">
      <w:pPr>
        <w:pStyle w:val="Tekstprzypisudolnego"/>
        <w:ind w:left="142" w:hanging="142"/>
        <w:jc w:val="both"/>
        <w:rPr>
          <w:rFonts w:ascii="Verdana" w:hAnsi="Verdana"/>
          <w:sz w:val="16"/>
        </w:rPr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Dokument winien być podpisany kwalifi</w:t>
      </w:r>
      <w:r w:rsidR="00DC05E9">
        <w:rPr>
          <w:rFonts w:ascii="Verdana" w:hAnsi="Verdana"/>
          <w:sz w:val="16"/>
        </w:rPr>
        <w:t>kowanym podpisem elektronicznym lub podpisem osobistym lub zaufanym.</w:t>
      </w:r>
    </w:p>
    <w:p w14:paraId="1F094AD7" w14:textId="77777777" w:rsidR="00233022" w:rsidRDefault="00233022" w:rsidP="0001523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FD5A6" w14:textId="77777777" w:rsidR="00233022" w:rsidRDefault="00233022" w:rsidP="00137F3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43455" w14:textId="4AB9A771" w:rsidR="00233022" w:rsidRPr="00533389" w:rsidRDefault="00233022" w:rsidP="00137F3F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12F7FA23" wp14:editId="4E43DC04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</w:t>
    </w:r>
    <w:r>
      <w:rPr>
        <w:rFonts w:ascii="Calibri" w:eastAsia="Calibri" w:hAnsi="Calibri" w:cs="Times New Roman"/>
        <w:sz w:val="20"/>
        <w:szCs w:val="20"/>
      </w:rPr>
      <w:t xml:space="preserve">                                </w:t>
    </w:r>
    <w:r w:rsidRPr="00533389">
      <w:rPr>
        <w:rFonts w:ascii="Calibri" w:eastAsia="Calibri" w:hAnsi="Calibri" w:cs="Times New Roman"/>
        <w:sz w:val="20"/>
        <w:szCs w:val="20"/>
      </w:rPr>
      <w:t xml:space="preserve">referencyjny sprawy: </w:t>
    </w:r>
    <w:r w:rsidR="008526E4">
      <w:rPr>
        <w:rFonts w:ascii="Calibri" w:eastAsia="Calibri" w:hAnsi="Calibri" w:cs="Times New Roman"/>
        <w:sz w:val="20"/>
        <w:szCs w:val="20"/>
      </w:rPr>
      <w:t>BZ.ZP.1</w:t>
    </w:r>
    <w:r w:rsidR="007046AF">
      <w:rPr>
        <w:rFonts w:ascii="Calibri" w:eastAsia="Calibri" w:hAnsi="Calibri" w:cs="Times New Roman"/>
        <w:sz w:val="20"/>
        <w:szCs w:val="20"/>
      </w:rPr>
      <w:t>4</w:t>
    </w:r>
    <w:r w:rsidR="008526E4">
      <w:rPr>
        <w:rFonts w:ascii="Calibri" w:eastAsia="Calibri" w:hAnsi="Calibri" w:cs="Times New Roman"/>
        <w:sz w:val="20"/>
        <w:szCs w:val="20"/>
      </w:rPr>
      <w:t>/</w:t>
    </w:r>
    <w:r w:rsidR="007046AF">
      <w:rPr>
        <w:rFonts w:ascii="Calibri" w:eastAsia="Calibri" w:hAnsi="Calibri" w:cs="Times New Roman"/>
        <w:sz w:val="20"/>
        <w:szCs w:val="20"/>
      </w:rPr>
      <w:t>2</w:t>
    </w:r>
    <w:r w:rsidR="005A31E3">
      <w:rPr>
        <w:rFonts w:ascii="Calibri" w:eastAsia="Calibri" w:hAnsi="Calibri" w:cs="Times New Roman"/>
        <w:sz w:val="20"/>
        <w:szCs w:val="20"/>
      </w:rPr>
      <w:t>6</w:t>
    </w:r>
    <w:r w:rsidR="00BA0E94">
      <w:rPr>
        <w:rFonts w:ascii="Calibri" w:eastAsia="Calibri" w:hAnsi="Calibri" w:cs="Times New Roman"/>
        <w:sz w:val="20"/>
        <w:szCs w:val="20"/>
      </w:rPr>
      <w:t>/0</w:t>
    </w:r>
    <w:r w:rsidR="007046AF">
      <w:rPr>
        <w:rFonts w:ascii="Calibri" w:eastAsia="Calibri" w:hAnsi="Calibri" w:cs="Times New Roman"/>
        <w:sz w:val="20"/>
        <w:szCs w:val="20"/>
      </w:rPr>
      <w:t>7</w:t>
    </w:r>
    <w:r w:rsidR="00DC05E9">
      <w:rPr>
        <w:rFonts w:ascii="Calibri" w:eastAsia="Calibri" w:hAnsi="Calibri" w:cs="Times New Roman"/>
        <w:sz w:val="20"/>
        <w:szCs w:val="20"/>
      </w:rPr>
      <w:t>/22</w:t>
    </w:r>
  </w:p>
  <w:p w14:paraId="5F9889ED" w14:textId="77777777" w:rsidR="00233022" w:rsidRPr="00DB70B5" w:rsidRDefault="00233022" w:rsidP="00137F3F">
    <w:pPr>
      <w:pStyle w:val="Nagwek"/>
      <w:jc w:val="center"/>
      <w:rPr>
        <w:b/>
        <w:color w:val="FF0000"/>
      </w:rPr>
    </w:pPr>
  </w:p>
  <w:p w14:paraId="79F03C69" w14:textId="77777777" w:rsidR="00233022" w:rsidRDefault="00233022" w:rsidP="00137F3F">
    <w:pPr>
      <w:pStyle w:val="Nagwek"/>
      <w:jc w:val="center"/>
    </w:pPr>
    <w:r w:rsidRPr="00DB70B5">
      <w:rPr>
        <w:b/>
        <w:color w:val="FF0000"/>
      </w:rPr>
      <w:t>UWAGA ! DOKUMENT SKŁADANY WRAZ Z OFERTĄ</w:t>
    </w:r>
  </w:p>
  <w:p w14:paraId="104A76E4" w14:textId="77777777" w:rsidR="00233022" w:rsidRDefault="002330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61F9"/>
    <w:multiLevelType w:val="hybridMultilevel"/>
    <w:tmpl w:val="643A851A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48F8"/>
    <w:multiLevelType w:val="hybridMultilevel"/>
    <w:tmpl w:val="643A851A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6E86"/>
    <w:multiLevelType w:val="hybridMultilevel"/>
    <w:tmpl w:val="975C368A"/>
    <w:lvl w:ilvl="0" w:tplc="E93E85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649CE"/>
    <w:multiLevelType w:val="hybridMultilevel"/>
    <w:tmpl w:val="02B8BBFA"/>
    <w:lvl w:ilvl="0" w:tplc="4BEABC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3D06"/>
    <w:multiLevelType w:val="hybridMultilevel"/>
    <w:tmpl w:val="A6524C54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81878"/>
    <w:multiLevelType w:val="hybridMultilevel"/>
    <w:tmpl w:val="DFB826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F33E0"/>
    <w:multiLevelType w:val="hybridMultilevel"/>
    <w:tmpl w:val="643A851A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90704"/>
    <w:multiLevelType w:val="hybridMultilevel"/>
    <w:tmpl w:val="835E155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5443B"/>
    <w:multiLevelType w:val="hybridMultilevel"/>
    <w:tmpl w:val="AB00BA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15F23"/>
    <w:multiLevelType w:val="hybridMultilevel"/>
    <w:tmpl w:val="ED5802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F158B"/>
    <w:multiLevelType w:val="hybridMultilevel"/>
    <w:tmpl w:val="A6524C54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CD"/>
    <w:rsid w:val="0001523A"/>
    <w:rsid w:val="00073741"/>
    <w:rsid w:val="000A0E31"/>
    <w:rsid w:val="000F4D21"/>
    <w:rsid w:val="00120E6B"/>
    <w:rsid w:val="00137F3F"/>
    <w:rsid w:val="001B2177"/>
    <w:rsid w:val="00233022"/>
    <w:rsid w:val="002C3ADD"/>
    <w:rsid w:val="002F54C3"/>
    <w:rsid w:val="004529D7"/>
    <w:rsid w:val="004568A8"/>
    <w:rsid w:val="004C3D85"/>
    <w:rsid w:val="00533389"/>
    <w:rsid w:val="00534B6B"/>
    <w:rsid w:val="00550E15"/>
    <w:rsid w:val="005A31E3"/>
    <w:rsid w:val="005A497A"/>
    <w:rsid w:val="00602579"/>
    <w:rsid w:val="00627BCD"/>
    <w:rsid w:val="00675426"/>
    <w:rsid w:val="006F4B62"/>
    <w:rsid w:val="00704084"/>
    <w:rsid w:val="007046AF"/>
    <w:rsid w:val="0075401C"/>
    <w:rsid w:val="00767A67"/>
    <w:rsid w:val="007E360A"/>
    <w:rsid w:val="008408C9"/>
    <w:rsid w:val="008526E4"/>
    <w:rsid w:val="00931D41"/>
    <w:rsid w:val="00947F88"/>
    <w:rsid w:val="00985B33"/>
    <w:rsid w:val="009F6CD0"/>
    <w:rsid w:val="00A20F1F"/>
    <w:rsid w:val="00B17B4C"/>
    <w:rsid w:val="00B93842"/>
    <w:rsid w:val="00BA0E94"/>
    <w:rsid w:val="00CA3721"/>
    <w:rsid w:val="00CA39E7"/>
    <w:rsid w:val="00D47D43"/>
    <w:rsid w:val="00D81C7D"/>
    <w:rsid w:val="00DA4D10"/>
    <w:rsid w:val="00DA5903"/>
    <w:rsid w:val="00DB70B5"/>
    <w:rsid w:val="00DB775E"/>
    <w:rsid w:val="00DC05E9"/>
    <w:rsid w:val="00DC2296"/>
    <w:rsid w:val="00E25603"/>
    <w:rsid w:val="00E32B2C"/>
    <w:rsid w:val="00E65B80"/>
    <w:rsid w:val="00F73205"/>
    <w:rsid w:val="00F737F1"/>
    <w:rsid w:val="00FB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2B90B"/>
  <w15:chartTrackingRefBased/>
  <w15:docId w15:val="{36AD12CF-9545-49A9-B70E-EB46A02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27BC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0152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2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23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152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38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389"/>
  </w:style>
  <w:style w:type="paragraph" w:styleId="Stopka">
    <w:name w:val="footer"/>
    <w:basedOn w:val="Normalny"/>
    <w:link w:val="StopkaZnak"/>
    <w:uiPriority w:val="99"/>
    <w:unhideWhenUsed/>
    <w:rsid w:val="005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389"/>
  </w:style>
  <w:style w:type="table" w:styleId="Tabela-Siatka">
    <w:name w:val="Table Grid"/>
    <w:basedOn w:val="Standardowy"/>
    <w:uiPriority w:val="39"/>
    <w:rsid w:val="0067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7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0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0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0B5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34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9DBD0-8018-46D6-9127-CBEBFC2A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2022-07-26T08:07:00Z</cp:lastPrinted>
  <dcterms:created xsi:type="dcterms:W3CDTF">2022-07-26T11:25:00Z</dcterms:created>
  <dcterms:modified xsi:type="dcterms:W3CDTF">2022-07-26T11:25:00Z</dcterms:modified>
</cp:coreProperties>
</file>