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595A90" w:rsidP="002A1538">
      <w:pPr>
        <w:spacing w:after="0" w:line="480" w:lineRule="auto"/>
        <w:ind w:left="5246" w:hanging="5246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2A1538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A1538">
        <w:rPr>
          <w:rFonts w:asciiTheme="majorHAnsi" w:eastAsia="Times New Roman" w:hAnsiTheme="majorHAnsi" w:cs="Arial"/>
          <w:b/>
          <w:snapToGrid w:val="0"/>
          <w:lang w:eastAsia="pl-PL"/>
        </w:rPr>
        <w:t xml:space="preserve">Przedsiębiorstwo Gospodarki </w:t>
      </w:r>
    </w:p>
    <w:p w:rsidR="00676144" w:rsidRPr="002A1538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A1538">
        <w:rPr>
          <w:rFonts w:asciiTheme="majorHAnsi" w:eastAsia="Times New Roman" w:hAnsiTheme="majorHAnsi" w:cs="Arial"/>
          <w:b/>
          <w:snapToGrid w:val="0"/>
          <w:lang w:eastAsia="pl-PL"/>
        </w:rPr>
        <w:t>Komunalnej „SANIKO” Sp. z o.o.</w:t>
      </w:r>
    </w:p>
    <w:p w:rsidR="00676144" w:rsidRPr="002A1538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A1538">
        <w:rPr>
          <w:rFonts w:asciiTheme="majorHAnsi" w:eastAsia="Times New Roman" w:hAnsiTheme="majorHAnsi" w:cs="Arial"/>
          <w:b/>
          <w:snapToGrid w:val="0"/>
          <w:lang w:eastAsia="pl-PL"/>
        </w:rPr>
        <w:t>ul. Komunalna 4</w:t>
      </w:r>
    </w:p>
    <w:p w:rsidR="00676144" w:rsidRPr="002A1538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A1538">
        <w:rPr>
          <w:rFonts w:asciiTheme="majorHAnsi" w:eastAsia="Times New Roman" w:hAnsiTheme="majorHAnsi" w:cs="Arial"/>
          <w:b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B1665D">
        <w:rPr>
          <w:rFonts w:ascii="Arial" w:hAnsi="Arial" w:cs="Arial"/>
          <w:b/>
          <w:sz w:val="20"/>
          <w:szCs w:val="20"/>
          <w:u w:val="single"/>
        </w:rPr>
        <w:br/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 xml:space="preserve">Na potrzeby postępowania o udzielenie zamówienia </w:t>
      </w:r>
      <w:r w:rsidRPr="002A1538">
        <w:rPr>
          <w:rFonts w:ascii="Arial" w:hAnsi="Arial" w:cs="Arial"/>
          <w:sz w:val="21"/>
          <w:szCs w:val="21"/>
        </w:rPr>
        <w:t>publicznego pn.</w:t>
      </w:r>
      <w:r w:rsidR="00595A90" w:rsidRPr="002A153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  <w:r w:rsidR="002A1538" w:rsidRPr="002A1538">
        <w:rPr>
          <w:rFonts w:ascii="Arial" w:hAnsi="Arial" w:cs="Arial"/>
          <w:b/>
          <w:bCs/>
          <w:sz w:val="21"/>
          <w:szCs w:val="21"/>
        </w:rPr>
        <w:t>Remont i naprawa uszkodzonej nawierzchni placu w Regionalnym Zakładzie Utylizacji Odpadów Komunalnych w Machnaczu, gm. Brześć Kujawski</w:t>
      </w:r>
      <w:r w:rsidRPr="002A1538">
        <w:rPr>
          <w:rFonts w:ascii="Arial" w:hAnsi="Arial" w:cs="Arial"/>
          <w:sz w:val="21"/>
          <w:szCs w:val="21"/>
        </w:rPr>
        <w:t xml:space="preserve">, prowadzonego przez PGK „Saniko” Sp. z o.o. </w:t>
      </w:r>
      <w:r w:rsidR="00B1665D">
        <w:rPr>
          <w:rFonts w:ascii="Arial" w:hAnsi="Arial" w:cs="Arial"/>
          <w:sz w:val="21"/>
          <w:szCs w:val="21"/>
        </w:rPr>
        <w:br/>
      </w:r>
      <w:r w:rsidRPr="002A1538">
        <w:rPr>
          <w:rFonts w:ascii="Arial" w:hAnsi="Arial" w:cs="Arial"/>
          <w:sz w:val="21"/>
          <w:szCs w:val="21"/>
        </w:rPr>
        <w:t>we</w:t>
      </w:r>
      <w:r w:rsidRPr="00676144">
        <w:rPr>
          <w:rFonts w:ascii="Arial" w:hAnsi="Arial" w:cs="Arial"/>
          <w:sz w:val="21"/>
          <w:szCs w:val="21"/>
        </w:rPr>
        <w:t xml:space="preserve">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B1665D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B1665D" w:rsidRPr="008124A1" w:rsidRDefault="00B1665D" w:rsidP="00B1665D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:rsidR="00676144" w:rsidRDefault="00676144" w:rsidP="00B1665D">
      <w:pPr>
        <w:spacing w:before="120"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1665D" w:rsidRDefault="00B1665D" w:rsidP="00B1665D">
      <w:pPr>
        <w:spacing w:after="0" w:line="360" w:lineRule="auto"/>
        <w:jc w:val="both"/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1665D" w:rsidRDefault="00B1665D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p w:rsidR="00676144" w:rsidRDefault="00676144" w:rsidP="00226D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1B4D27" w:rsidRPr="00B1665D" w:rsidRDefault="00676144" w:rsidP="00B1665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1B4D27" w:rsidRPr="00B1665D" w:rsidSect="00B1665D">
      <w:headerReference w:type="first" r:id="rId7"/>
      <w:endnotePr>
        <w:numFmt w:val="decimal"/>
      </w:endnotePr>
      <w:pgSz w:w="11906" w:h="16838"/>
      <w:pgMar w:top="851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A1" w:rsidRDefault="00F374A1" w:rsidP="00676144">
      <w:pPr>
        <w:spacing w:after="0" w:line="240" w:lineRule="auto"/>
      </w:pPr>
      <w:r>
        <w:separator/>
      </w:r>
    </w:p>
  </w:endnote>
  <w:endnote w:type="continuationSeparator" w:id="0">
    <w:p w:rsidR="00F374A1" w:rsidRDefault="00F374A1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A1" w:rsidRDefault="00F374A1" w:rsidP="00676144">
      <w:pPr>
        <w:spacing w:after="0" w:line="240" w:lineRule="auto"/>
      </w:pPr>
      <w:r>
        <w:separator/>
      </w:r>
    </w:p>
  </w:footnote>
  <w:footnote w:type="continuationSeparator" w:id="0">
    <w:p w:rsidR="00F374A1" w:rsidRDefault="00F374A1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5D" w:rsidRPr="0080703A" w:rsidRDefault="00B1665D" w:rsidP="00B1665D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5F98C11" wp14:editId="317F4F81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</w:t>
    </w:r>
    <w:r>
      <w:rPr>
        <w:rFonts w:ascii="Calibri" w:eastAsia="Calibri" w:hAnsi="Calibri" w:cs="Times New Roman"/>
        <w:sz w:val="20"/>
        <w:szCs w:val="20"/>
      </w:rPr>
      <w:tab/>
      <w:t>referencyjny sprawy: BZ.ZP.19/19/08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B1665D" w:rsidRDefault="00B166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226D3D"/>
    <w:rsid w:val="002928DC"/>
    <w:rsid w:val="002A1538"/>
    <w:rsid w:val="003935AB"/>
    <w:rsid w:val="004D7427"/>
    <w:rsid w:val="00521123"/>
    <w:rsid w:val="00595A90"/>
    <w:rsid w:val="00676144"/>
    <w:rsid w:val="007D7D85"/>
    <w:rsid w:val="0080703A"/>
    <w:rsid w:val="00B1665D"/>
    <w:rsid w:val="00E32CEA"/>
    <w:rsid w:val="00F374A1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5</cp:revision>
  <cp:lastPrinted>2022-07-26T08:11:00Z</cp:lastPrinted>
  <dcterms:created xsi:type="dcterms:W3CDTF">2022-08-19T06:37:00Z</dcterms:created>
  <dcterms:modified xsi:type="dcterms:W3CDTF">2022-08-25T08:40:00Z</dcterms:modified>
</cp:coreProperties>
</file>