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BC79CE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F07CFB" w:rsidRDefault="00D853C3" w:rsidP="008F6B4B">
      <w:pPr>
        <w:spacing w:after="0" w:line="360" w:lineRule="auto"/>
        <w:jc w:val="both"/>
        <w:rPr>
          <w:rFonts w:ascii="Arial" w:hAnsi="Arial" w:cs="Arial"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BC79CE" w:rsidRPr="00BC79CE">
        <w:rPr>
          <w:rFonts w:ascii="Arial" w:hAnsi="Arial" w:cs="Arial"/>
          <w:b/>
          <w:bCs/>
        </w:rPr>
        <w:t>Opracowanie dokumentacji projektowo – kosztorysowej inwestycji pod nazwą: Budowa magazynu do tymczasowego magazynowania odpadów, zbiornika bezodpływowego, zjazdu z drogi powiatowej oraz infrastruktury technicznej i  zagospodarowania terenu we Włocławku przy ul. Wiklinowej -  Działka Nr 4/37</w:t>
      </w:r>
      <w:bookmarkStart w:id="0" w:name="_GoBack"/>
      <w:bookmarkEnd w:id="0"/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F0735F" w:rsidRPr="00F07CFB">
        <w:rPr>
          <w:rFonts w:ascii="Arial" w:hAnsi="Arial" w:cs="Arial"/>
        </w:rPr>
        <w:t>PGK „Saniko” Sp. 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 xml:space="preserve">nazwę/y </w:t>
      </w:r>
      <w:r>
        <w:rPr>
          <w:rFonts w:ascii="Arial" w:hAnsi="Arial" w:cs="Arial"/>
          <w:i/>
          <w:sz w:val="16"/>
          <w:szCs w:val="16"/>
        </w:rPr>
        <w:lastRenderedPageBreak/>
        <w:t>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28" w:rsidRDefault="001C4F28" w:rsidP="00D853C3">
      <w:pPr>
        <w:spacing w:after="0" w:line="240" w:lineRule="auto"/>
      </w:pPr>
      <w:r>
        <w:separator/>
      </w:r>
    </w:p>
  </w:endnote>
  <w:endnote w:type="continuationSeparator" w:id="0">
    <w:p w:rsidR="001C4F28" w:rsidRDefault="001C4F28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28" w:rsidRDefault="001C4F28" w:rsidP="00D853C3">
      <w:pPr>
        <w:spacing w:after="0" w:line="240" w:lineRule="auto"/>
      </w:pPr>
      <w:r>
        <w:separator/>
      </w:r>
    </w:p>
  </w:footnote>
  <w:footnote w:type="continuationSeparator" w:id="0">
    <w:p w:rsidR="001C4F28" w:rsidRDefault="001C4F28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BC79CE">
      <w:rPr>
        <w:rFonts w:ascii="Calibri" w:eastAsia="Calibri" w:hAnsi="Calibri"/>
        <w:sz w:val="20"/>
        <w:szCs w:val="20"/>
      </w:rPr>
      <w:t xml:space="preserve"> BZ.ZP.17/20/10</w:t>
    </w:r>
    <w:r w:rsidR="00DC0D61">
      <w:rPr>
        <w:rFonts w:ascii="Calibri" w:eastAsia="Calibri" w:hAnsi="Calibri"/>
        <w:sz w:val="20"/>
        <w:szCs w:val="20"/>
      </w:rPr>
      <w:t>/23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475E"/>
    <w:rsid w:val="001B4D27"/>
    <w:rsid w:val="001C4F28"/>
    <w:rsid w:val="00261FC2"/>
    <w:rsid w:val="00350A6E"/>
    <w:rsid w:val="00433F67"/>
    <w:rsid w:val="004776CB"/>
    <w:rsid w:val="00502DA1"/>
    <w:rsid w:val="00711406"/>
    <w:rsid w:val="00754B79"/>
    <w:rsid w:val="0082573D"/>
    <w:rsid w:val="008A4DAB"/>
    <w:rsid w:val="008F6B4B"/>
    <w:rsid w:val="009740FC"/>
    <w:rsid w:val="00A80ADD"/>
    <w:rsid w:val="00BC79CE"/>
    <w:rsid w:val="00D853C3"/>
    <w:rsid w:val="00D97960"/>
    <w:rsid w:val="00DB62BD"/>
    <w:rsid w:val="00DB6EAC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AD5B-75BE-4326-A647-6C45EFBE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2023-11-22T13:13:00Z</dcterms:created>
  <dcterms:modified xsi:type="dcterms:W3CDTF">2023-11-22T13:13:00Z</dcterms:modified>
</cp:coreProperties>
</file>