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AD1905">
        <w:rPr>
          <w:b/>
        </w:rPr>
        <w:t xml:space="preserve">                  </w:t>
      </w:r>
      <w:r w:rsidR="00462595">
        <w:rPr>
          <w:b/>
        </w:rPr>
        <w:t>Załącznik Nr 6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037086" w:rsidRPr="00037086" w:rsidRDefault="00E51044" w:rsidP="00AD1905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t xml:space="preserve">Dot. postępowania pn.: </w:t>
      </w:r>
      <w:r w:rsidR="00AD1905">
        <w:t>„</w:t>
      </w:r>
      <w:r w:rsidR="00462595" w:rsidRPr="00462595">
        <w:rPr>
          <w:b/>
        </w:rPr>
        <w:t>Przebudowa głównego zasilania elektrycznego wraz z zasilaniem awaryjnym i agregatem prądotwórczym dla budynku administracyjno – warsztatowego przy ul. Komunalnej 4 we Włocławku</w:t>
      </w:r>
      <w:r w:rsidR="00F22BD6">
        <w:rPr>
          <w:b/>
        </w:rPr>
        <w:t xml:space="preserve"> – II POSTĘPOWANIE</w:t>
      </w:r>
      <w:r w:rsidR="00AD1905">
        <w:rPr>
          <w:b/>
          <w:bCs/>
        </w:rPr>
        <w:t>”.</w:t>
      </w:r>
    </w:p>
    <w:p w:rsidR="00E51044" w:rsidRPr="00037086" w:rsidRDefault="00976D9C" w:rsidP="00037086">
      <w:pPr>
        <w:ind w:left="720"/>
        <w:jc w:val="center"/>
        <w:rPr>
          <w:b/>
          <w:sz w:val="24"/>
        </w:rPr>
      </w:pPr>
      <w:r>
        <w:rPr>
          <w:b/>
          <w:sz w:val="24"/>
        </w:rPr>
        <w:t>WYKAZ ROBÓT</w:t>
      </w:r>
      <w:r w:rsidR="00E51044" w:rsidRPr="00037086">
        <w:rPr>
          <w:b/>
          <w:sz w:val="24"/>
        </w:rPr>
        <w:t xml:space="preserve">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  <w:r w:rsidR="00976D9C">
              <w:rPr>
                <w:b/>
                <w:sz w:val="24"/>
              </w:rPr>
              <w:t xml:space="preserve"> [zakres robót</w:t>
            </w:r>
            <w:r w:rsidR="004E6AF1">
              <w:rPr>
                <w:b/>
                <w:sz w:val="24"/>
              </w:rPr>
              <w:t>]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  <w:r w:rsidR="00AD1905">
              <w:rPr>
                <w:b/>
                <w:sz w:val="24"/>
              </w:rPr>
              <w:t xml:space="preserve"> </w:t>
            </w:r>
            <w:r w:rsidR="00976D9C">
              <w:rPr>
                <w:b/>
                <w:sz w:val="20"/>
              </w:rPr>
              <w:t>[podmiot na rzecz którego roboty</w:t>
            </w:r>
            <w:r w:rsidR="00AD1905" w:rsidRPr="00AD1905">
              <w:rPr>
                <w:b/>
                <w:sz w:val="20"/>
              </w:rPr>
              <w:t xml:space="preserve"> były wykonane]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 xml:space="preserve">Wykonawca winien wykazać </w:t>
      </w:r>
      <w:r w:rsidR="002A6275">
        <w:t>spełnienie warunku</w:t>
      </w:r>
      <w:r w:rsidR="000266A0">
        <w:rPr>
          <w:b/>
          <w:bCs/>
        </w:rPr>
        <w:t>,</w:t>
      </w:r>
      <w:r w:rsidR="00037086" w:rsidRPr="00037086">
        <w:t xml:space="preserve"> </w:t>
      </w:r>
      <w:r w:rsidR="002A6275">
        <w:t xml:space="preserve">zgodnie z </w:t>
      </w:r>
      <w:r w:rsidR="00037086">
        <w:t xml:space="preserve">rozdz. </w:t>
      </w:r>
      <w:r w:rsidR="002A6275">
        <w:t>I</w:t>
      </w:r>
      <w:r w:rsidR="00FD360A">
        <w:t>X pkt. 2 ppkt</w:t>
      </w:r>
      <w:r w:rsidR="00755B39" w:rsidRPr="00755B39">
        <w:t xml:space="preserve"> 4</w:t>
      </w:r>
      <w:r w:rsidR="00462595">
        <w:t>.1)</w:t>
      </w:r>
      <w:r w:rsidR="00755B39" w:rsidRPr="00755B39">
        <w:t xml:space="preserve"> S</w:t>
      </w:r>
      <w:r w:rsidRPr="00755B39">
        <w:t xml:space="preserve">WZ. </w:t>
      </w:r>
      <w:bookmarkStart w:id="0" w:name="_GoBack"/>
      <w:bookmarkEnd w:id="0"/>
    </w:p>
    <w:p w:rsidR="00E51044" w:rsidRPr="00755B39" w:rsidRDefault="00E51044" w:rsidP="00E51044">
      <w:pPr>
        <w:jc w:val="both"/>
      </w:pPr>
      <w:r w:rsidRPr="00755B39">
        <w:t>Wykonawca winien załączyć d</w:t>
      </w:r>
      <w:r w:rsidR="00F56119">
        <w:t>owody potwierdzające, że zamówienia</w:t>
      </w:r>
      <w:r w:rsidRPr="00755B39">
        <w:t xml:space="preserve"> zostały wykonane należycie. </w:t>
      </w:r>
    </w:p>
    <w:p w:rsidR="00755B39" w:rsidRDefault="00755B39" w:rsidP="00755B39">
      <w:r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62" w:rsidRDefault="00463D62" w:rsidP="00755B39">
      <w:pPr>
        <w:spacing w:after="0" w:line="240" w:lineRule="auto"/>
      </w:pPr>
      <w:r>
        <w:separator/>
      </w:r>
    </w:p>
  </w:endnote>
  <w:endnote w:type="continuationSeparator" w:id="0">
    <w:p w:rsidR="00463D62" w:rsidRDefault="00463D62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62" w:rsidRDefault="00463D62" w:rsidP="00755B39">
      <w:pPr>
        <w:spacing w:after="0" w:line="240" w:lineRule="auto"/>
      </w:pPr>
      <w:r>
        <w:separator/>
      </w:r>
    </w:p>
  </w:footnote>
  <w:footnote w:type="continuationSeparator" w:id="0">
    <w:p w:rsidR="00463D62" w:rsidRDefault="00463D62" w:rsidP="00755B39">
      <w:pPr>
        <w:spacing w:after="0" w:line="240" w:lineRule="auto"/>
      </w:pPr>
      <w:r>
        <w:continuationSeparator/>
      </w:r>
    </w:p>
  </w:footnote>
  <w:footnote w:id="1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AD1905">
        <w:t xml:space="preserve"> lub </w:t>
      </w:r>
      <w:r w:rsidR="00FF50EB">
        <w:t>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75" w:rsidRPr="00E931F3" w:rsidRDefault="002A6275" w:rsidP="002A6275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5A675DE" wp14:editId="2E0470E2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ab/>
    </w:r>
    <w:r w:rsidR="00F22BD6">
      <w:rPr>
        <w:rFonts w:ascii="Calibri" w:eastAsia="Calibri" w:hAnsi="Calibri" w:cs="Times New Roman"/>
        <w:kern w:val="1"/>
        <w:sz w:val="20"/>
        <w:szCs w:val="20"/>
        <w:lang w:eastAsia="ar-SA"/>
      </w:rPr>
      <w:t>referencyjny sprawy: BZ.ZP.05/03/04</w:t>
    </w:r>
    <w:r w:rsidR="00462595">
      <w:rPr>
        <w:rFonts w:ascii="Calibri" w:eastAsia="Calibri" w:hAnsi="Calibri" w:cs="Times New Roman"/>
        <w:kern w:val="1"/>
        <w:sz w:val="20"/>
        <w:szCs w:val="20"/>
        <w:lang w:eastAsia="ar-SA"/>
      </w:rPr>
      <w:t>/24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08786C"/>
    <w:rsid w:val="00120E6B"/>
    <w:rsid w:val="00145743"/>
    <w:rsid w:val="00162EBB"/>
    <w:rsid w:val="001D650A"/>
    <w:rsid w:val="001F6F28"/>
    <w:rsid w:val="00286E4E"/>
    <w:rsid w:val="002A6275"/>
    <w:rsid w:val="00327783"/>
    <w:rsid w:val="0041016B"/>
    <w:rsid w:val="00435747"/>
    <w:rsid w:val="0045796D"/>
    <w:rsid w:val="00462595"/>
    <w:rsid w:val="00463D62"/>
    <w:rsid w:val="004E566B"/>
    <w:rsid w:val="004E6AF1"/>
    <w:rsid w:val="00523204"/>
    <w:rsid w:val="00526B1A"/>
    <w:rsid w:val="00603DAB"/>
    <w:rsid w:val="0069735D"/>
    <w:rsid w:val="00755B39"/>
    <w:rsid w:val="00797DAE"/>
    <w:rsid w:val="0090537A"/>
    <w:rsid w:val="00953661"/>
    <w:rsid w:val="00976D9C"/>
    <w:rsid w:val="00A2546F"/>
    <w:rsid w:val="00A46461"/>
    <w:rsid w:val="00AB4817"/>
    <w:rsid w:val="00AB5BFC"/>
    <w:rsid w:val="00AC1B96"/>
    <w:rsid w:val="00AD1905"/>
    <w:rsid w:val="00B13426"/>
    <w:rsid w:val="00B42083"/>
    <w:rsid w:val="00B8017D"/>
    <w:rsid w:val="00B86243"/>
    <w:rsid w:val="00BA5B72"/>
    <w:rsid w:val="00BD55E3"/>
    <w:rsid w:val="00C06604"/>
    <w:rsid w:val="00C32996"/>
    <w:rsid w:val="00CA2355"/>
    <w:rsid w:val="00D60DB5"/>
    <w:rsid w:val="00D73DB9"/>
    <w:rsid w:val="00E23E66"/>
    <w:rsid w:val="00E46992"/>
    <w:rsid w:val="00E51044"/>
    <w:rsid w:val="00F12945"/>
    <w:rsid w:val="00F22BD6"/>
    <w:rsid w:val="00F56119"/>
    <w:rsid w:val="00F75E34"/>
    <w:rsid w:val="00FD360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3076-22BB-46F2-9EF4-5DDF0836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2022-09-16T07:47:00Z</cp:lastPrinted>
  <dcterms:created xsi:type="dcterms:W3CDTF">2024-04-03T09:20:00Z</dcterms:created>
  <dcterms:modified xsi:type="dcterms:W3CDTF">2024-04-03T09:20:00Z</dcterms:modified>
</cp:coreProperties>
</file>